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B8" w:rsidRDefault="002F435F">
      <w:pPr>
        <w:pStyle w:val="BodyText"/>
        <w:rPr>
          <w:lang w:val="en-GB"/>
        </w:rPr>
      </w:pPr>
      <w:bookmarkStart w:id="0" w:name="_GoBack"/>
      <w:bookmarkEnd w:id="0"/>
      <w:r>
        <w:rPr>
          <w:lang w:val="en-GB"/>
        </w:rPr>
        <w:t xml:space="preserve">                                                                                                                        </w:t>
      </w:r>
      <w:r w:rsidR="00AD48EA">
        <w:rPr>
          <w:lang w:val="en-GB"/>
        </w:rPr>
        <w:t xml:space="preserve">                       </w:t>
      </w:r>
      <w:r w:rsidR="004C0A32">
        <w:rPr>
          <w:lang w:val="en-GB"/>
        </w:rPr>
        <w:t xml:space="preserve">           </w:t>
      </w:r>
    </w:p>
    <w:p w:rsidR="00EE3DE0" w:rsidRDefault="00EE3DE0">
      <w:pPr>
        <w:pStyle w:val="BodyText"/>
        <w:jc w:val="center"/>
        <w:rPr>
          <w:rFonts w:cs="Arial"/>
          <w:b/>
          <w:sz w:val="28"/>
          <w:szCs w:val="32"/>
          <w:lang w:val="en-GB"/>
        </w:rPr>
      </w:pPr>
    </w:p>
    <w:p w:rsidR="00B54BB8" w:rsidRDefault="00FF0253">
      <w:pPr>
        <w:pStyle w:val="BodyText"/>
        <w:jc w:val="center"/>
        <w:rPr>
          <w:rFonts w:cs="Arial"/>
          <w:szCs w:val="22"/>
          <w:lang w:val="en-GB"/>
        </w:rPr>
      </w:pPr>
      <w:r>
        <w:rPr>
          <w:rFonts w:cs="Arial"/>
          <w:b/>
          <w:sz w:val="28"/>
          <w:szCs w:val="32"/>
          <w:lang w:val="en-GB"/>
        </w:rPr>
        <w:t>ICC</w:t>
      </w:r>
      <w:r w:rsidRPr="00E23850">
        <w:rPr>
          <w:rFonts w:cs="Arial"/>
          <w:b/>
          <w:sz w:val="28"/>
          <w:szCs w:val="32"/>
          <w:lang w:val="en-GB"/>
        </w:rPr>
        <w:t xml:space="preserve"> Guidelines</w:t>
      </w:r>
      <w:r>
        <w:rPr>
          <w:rFonts w:cs="Arial"/>
          <w:b/>
          <w:sz w:val="28"/>
          <w:szCs w:val="32"/>
          <w:lang w:val="en-GB"/>
        </w:rPr>
        <w:t xml:space="preserve"> on Conflicts of Interest i</w:t>
      </w:r>
      <w:r w:rsidRPr="00E23850">
        <w:rPr>
          <w:rFonts w:cs="Arial"/>
          <w:b/>
          <w:sz w:val="28"/>
          <w:szCs w:val="32"/>
          <w:lang w:val="en-GB"/>
        </w:rPr>
        <w:t>n Enterprises</w:t>
      </w:r>
      <w:r w:rsidRPr="00E23850">
        <w:rPr>
          <w:rFonts w:cs="Arial"/>
          <w:szCs w:val="22"/>
          <w:lang w:val="en-GB"/>
        </w:rPr>
        <w:t xml:space="preserve"> </w:t>
      </w:r>
    </w:p>
    <w:p w:rsidR="00EE3DE0" w:rsidRPr="00E23850" w:rsidRDefault="00EE3DE0">
      <w:pPr>
        <w:pStyle w:val="BodyText"/>
        <w:jc w:val="center"/>
        <w:rPr>
          <w:rFonts w:cs="Arial"/>
          <w:b/>
          <w:sz w:val="28"/>
          <w:szCs w:val="32"/>
          <w:lang w:val="en-GB"/>
        </w:rPr>
      </w:pPr>
    </w:p>
    <w:p w:rsidR="00B54BB8" w:rsidRPr="00E23850" w:rsidRDefault="002F435F">
      <w:pPr>
        <w:pStyle w:val="BodyText"/>
        <w:numPr>
          <w:ilvl w:val="0"/>
          <w:numId w:val="36"/>
        </w:numPr>
        <w:rPr>
          <w:rFonts w:cs="Arial"/>
          <w:b/>
          <w:sz w:val="24"/>
          <w:szCs w:val="32"/>
        </w:rPr>
      </w:pPr>
      <w:r w:rsidRPr="00E23850">
        <w:rPr>
          <w:rFonts w:cs="Arial"/>
          <w:b/>
          <w:sz w:val="24"/>
          <w:szCs w:val="32"/>
        </w:rPr>
        <w:t>Introduction</w:t>
      </w:r>
    </w:p>
    <w:p w:rsidR="00B54BB8" w:rsidRDefault="002F435F">
      <w:pPr>
        <w:pStyle w:val="BodyText"/>
        <w:numPr>
          <w:ilvl w:val="0"/>
          <w:numId w:val="37"/>
        </w:numPr>
        <w:ind w:left="153"/>
        <w:rPr>
          <w:rFonts w:cs="Arial"/>
          <w:sz w:val="22"/>
          <w:szCs w:val="22"/>
          <w:lang w:val="en-GB"/>
        </w:rPr>
      </w:pPr>
      <w:r>
        <w:rPr>
          <w:rFonts w:cs="Arial"/>
          <w:sz w:val="22"/>
          <w:szCs w:val="22"/>
          <w:lang w:val="en-GB"/>
        </w:rPr>
        <w:t>In the current complex business world, Enterprises</w:t>
      </w:r>
      <w:r w:rsidR="00114C42">
        <w:rPr>
          <w:rStyle w:val="Appelnotedebasdep"/>
          <w:rFonts w:cs="Arial"/>
          <w:sz w:val="22"/>
          <w:szCs w:val="22"/>
          <w:lang w:val="en-GB"/>
        </w:rPr>
        <w:footnoteReference w:id="1"/>
      </w:r>
      <w:r>
        <w:rPr>
          <w:rFonts w:cs="Arial"/>
          <w:sz w:val="22"/>
          <w:szCs w:val="22"/>
          <w:lang w:val="en-GB"/>
        </w:rPr>
        <w:t xml:space="preserve"> and </w:t>
      </w:r>
      <w:r w:rsidR="00162F2F">
        <w:rPr>
          <w:rFonts w:cs="Arial"/>
          <w:sz w:val="22"/>
          <w:szCs w:val="22"/>
          <w:lang w:val="en-GB"/>
        </w:rPr>
        <w:t xml:space="preserve">any of their </w:t>
      </w:r>
      <w:r>
        <w:rPr>
          <w:rFonts w:cs="Arial"/>
          <w:sz w:val="22"/>
          <w:szCs w:val="22"/>
          <w:lang w:val="en-GB"/>
        </w:rPr>
        <w:t>Associates regularly face situations where interests are conflicting</w:t>
      </w:r>
      <w:r w:rsidR="00A27291">
        <w:rPr>
          <w:rFonts w:cs="Arial"/>
          <w:sz w:val="22"/>
          <w:szCs w:val="22"/>
          <w:lang w:val="en-GB"/>
        </w:rPr>
        <w:t>.</w:t>
      </w:r>
      <w:r>
        <w:rPr>
          <w:rStyle w:val="Appelnotedebasdep"/>
          <w:rFonts w:cs="Arial"/>
          <w:sz w:val="22"/>
          <w:szCs w:val="22"/>
        </w:rPr>
        <w:footnoteReference w:id="2"/>
      </w:r>
      <w:r>
        <w:rPr>
          <w:rFonts w:cs="Arial"/>
          <w:sz w:val="22"/>
          <w:szCs w:val="22"/>
          <w:lang w:val="en-GB"/>
        </w:rPr>
        <w:t xml:space="preserve"> For the proper functioning of </w:t>
      </w:r>
      <w:r w:rsidR="004C25CA">
        <w:rPr>
          <w:rFonts w:cs="Arial"/>
          <w:sz w:val="22"/>
          <w:szCs w:val="22"/>
          <w:lang w:val="en-GB"/>
        </w:rPr>
        <w:t>an</w:t>
      </w:r>
      <w:r>
        <w:rPr>
          <w:rFonts w:cs="Arial"/>
          <w:sz w:val="22"/>
          <w:szCs w:val="22"/>
          <w:lang w:val="en-GB"/>
        </w:rPr>
        <w:t xml:space="preserve"> Enterprise and </w:t>
      </w:r>
      <w:r w:rsidR="004C25CA">
        <w:rPr>
          <w:rFonts w:cs="Arial"/>
          <w:sz w:val="22"/>
          <w:szCs w:val="22"/>
          <w:lang w:val="en-GB"/>
        </w:rPr>
        <w:t xml:space="preserve">any of its </w:t>
      </w:r>
      <w:r>
        <w:rPr>
          <w:rFonts w:cs="Arial"/>
          <w:sz w:val="22"/>
          <w:szCs w:val="22"/>
          <w:lang w:val="en-GB"/>
        </w:rPr>
        <w:t>Associate</w:t>
      </w:r>
      <w:r w:rsidR="004C25CA">
        <w:rPr>
          <w:rFonts w:cs="Arial"/>
          <w:sz w:val="22"/>
          <w:szCs w:val="22"/>
          <w:lang w:val="en-GB"/>
        </w:rPr>
        <w:t>s</w:t>
      </w:r>
      <w:r>
        <w:rPr>
          <w:rFonts w:cs="Arial"/>
          <w:sz w:val="22"/>
          <w:szCs w:val="22"/>
          <w:lang w:val="en-GB"/>
        </w:rPr>
        <w:t xml:space="preserve"> it is important that such conflicts </w:t>
      </w:r>
      <w:r w:rsidR="004C25CA">
        <w:rPr>
          <w:rFonts w:cs="Arial"/>
          <w:sz w:val="22"/>
          <w:szCs w:val="22"/>
          <w:lang w:val="en-GB"/>
        </w:rPr>
        <w:t>be</w:t>
      </w:r>
      <w:r w:rsidR="00527ED2">
        <w:rPr>
          <w:rFonts w:cs="Arial"/>
          <w:sz w:val="22"/>
          <w:szCs w:val="22"/>
          <w:lang w:val="en-GB"/>
        </w:rPr>
        <w:t xml:space="preserve"> </w:t>
      </w:r>
      <w:r>
        <w:rPr>
          <w:rFonts w:cs="Arial"/>
          <w:sz w:val="22"/>
          <w:szCs w:val="22"/>
          <w:lang w:val="en-GB"/>
        </w:rPr>
        <w:t>resolved in an ethical and responsible way.</w:t>
      </w:r>
      <w:r w:rsidR="00390A8E" w:rsidRPr="00390A8E">
        <w:rPr>
          <w:rFonts w:ascii="Times New Roman" w:hAnsi="Times New Roman"/>
          <w:b/>
          <w:sz w:val="24"/>
          <w:szCs w:val="24"/>
          <w:lang w:val="en-US"/>
        </w:rPr>
        <w:t xml:space="preserve"> </w:t>
      </w:r>
      <w:r w:rsidR="00162F2F">
        <w:rPr>
          <w:rFonts w:cs="Arial"/>
          <w:sz w:val="22"/>
          <w:szCs w:val="22"/>
          <w:lang w:val="en-US"/>
        </w:rPr>
        <w:t>In the private sector</w:t>
      </w:r>
      <w:r w:rsidR="00A27291">
        <w:rPr>
          <w:rFonts w:cs="Arial"/>
          <w:sz w:val="22"/>
          <w:szCs w:val="22"/>
          <w:lang w:val="en-US"/>
        </w:rPr>
        <w:t>,</w:t>
      </w:r>
      <w:r w:rsidR="00162F2F">
        <w:rPr>
          <w:rFonts w:cs="Arial"/>
          <w:sz w:val="22"/>
          <w:szCs w:val="22"/>
          <w:lang w:val="en-US"/>
        </w:rPr>
        <w:t xml:space="preserve"> Conflicts of I</w:t>
      </w:r>
      <w:r w:rsidR="00755CB5" w:rsidRPr="00755CB5">
        <w:rPr>
          <w:rFonts w:cs="Arial"/>
          <w:sz w:val="22"/>
          <w:szCs w:val="22"/>
          <w:lang w:val="en-US"/>
        </w:rPr>
        <w:t xml:space="preserve">nterest have been identified as a major cause behind recent corporate governance </w:t>
      </w:r>
      <w:r w:rsidR="00162F2F">
        <w:rPr>
          <w:rFonts w:cs="Arial"/>
          <w:sz w:val="22"/>
          <w:szCs w:val="22"/>
          <w:lang w:val="en-US"/>
        </w:rPr>
        <w:t xml:space="preserve">shortcomings. </w:t>
      </w:r>
      <w:r w:rsidR="00E36CD3">
        <w:rPr>
          <w:rFonts w:cs="Arial"/>
          <w:sz w:val="22"/>
          <w:szCs w:val="22"/>
          <w:lang w:val="en-US"/>
        </w:rPr>
        <w:t xml:space="preserve">If </w:t>
      </w:r>
      <w:r w:rsidR="00162F2F">
        <w:rPr>
          <w:rFonts w:cs="Arial"/>
          <w:sz w:val="22"/>
          <w:szCs w:val="22"/>
          <w:lang w:val="en-US"/>
        </w:rPr>
        <w:t>C</w:t>
      </w:r>
      <w:r w:rsidR="00755CB5" w:rsidRPr="00755CB5">
        <w:rPr>
          <w:rFonts w:cs="Arial"/>
          <w:sz w:val="22"/>
          <w:szCs w:val="22"/>
          <w:lang w:val="en-US"/>
        </w:rPr>
        <w:t xml:space="preserve">onflict of </w:t>
      </w:r>
      <w:r w:rsidR="00162F2F">
        <w:rPr>
          <w:rFonts w:cs="Arial"/>
          <w:sz w:val="22"/>
          <w:szCs w:val="22"/>
          <w:lang w:val="en-US"/>
        </w:rPr>
        <w:t>I</w:t>
      </w:r>
      <w:r w:rsidR="00755CB5" w:rsidRPr="00755CB5">
        <w:rPr>
          <w:rFonts w:cs="Arial"/>
          <w:sz w:val="22"/>
          <w:szCs w:val="22"/>
          <w:lang w:val="en-US"/>
        </w:rPr>
        <w:t>nterest situations are not properly identified and managed, they can seriously endanger the integrity of organi</w:t>
      </w:r>
      <w:r w:rsidR="00A27291">
        <w:rPr>
          <w:rFonts w:cs="Arial"/>
          <w:sz w:val="22"/>
          <w:szCs w:val="22"/>
          <w:lang w:val="en-US"/>
        </w:rPr>
        <w:t>s</w:t>
      </w:r>
      <w:r w:rsidR="00755CB5" w:rsidRPr="00755CB5">
        <w:rPr>
          <w:rFonts w:cs="Arial"/>
          <w:sz w:val="22"/>
          <w:szCs w:val="22"/>
          <w:lang w:val="en-US"/>
        </w:rPr>
        <w:t>ations and result in corruption in</w:t>
      </w:r>
      <w:r w:rsidR="00E36CD3">
        <w:rPr>
          <w:rFonts w:cs="Arial"/>
          <w:sz w:val="22"/>
          <w:szCs w:val="22"/>
          <w:lang w:val="en-US"/>
        </w:rPr>
        <w:t xml:space="preserve"> both</w:t>
      </w:r>
      <w:r w:rsidR="00755CB5" w:rsidRPr="00755CB5">
        <w:rPr>
          <w:rFonts w:cs="Arial"/>
          <w:sz w:val="22"/>
          <w:szCs w:val="22"/>
          <w:lang w:val="en-US"/>
        </w:rPr>
        <w:t xml:space="preserve"> the public sector and </w:t>
      </w:r>
      <w:r w:rsidR="00E36CD3">
        <w:rPr>
          <w:rFonts w:cs="Arial"/>
          <w:sz w:val="22"/>
          <w:szCs w:val="22"/>
          <w:lang w:val="en-US"/>
        </w:rPr>
        <w:t xml:space="preserve">the </w:t>
      </w:r>
      <w:r w:rsidR="00755CB5" w:rsidRPr="00755CB5">
        <w:rPr>
          <w:rFonts w:cs="Arial"/>
          <w:sz w:val="22"/>
          <w:szCs w:val="22"/>
          <w:lang w:val="en-US"/>
        </w:rPr>
        <w:t>private sector alike</w:t>
      </w:r>
      <w:r w:rsidR="00A27291">
        <w:rPr>
          <w:rFonts w:cs="Arial"/>
          <w:sz w:val="22"/>
          <w:szCs w:val="22"/>
          <w:lang w:val="en-US"/>
        </w:rPr>
        <w:t>.</w:t>
      </w:r>
      <w:r w:rsidR="00162F2F">
        <w:rPr>
          <w:rStyle w:val="Appelnotedebasdep"/>
          <w:rFonts w:cs="Arial"/>
          <w:sz w:val="22"/>
          <w:szCs w:val="22"/>
          <w:lang w:val="en-US"/>
        </w:rPr>
        <w:footnoteReference w:id="3"/>
      </w:r>
      <w:r w:rsidR="00162F2F">
        <w:rPr>
          <w:rFonts w:cs="Arial"/>
          <w:sz w:val="22"/>
          <w:szCs w:val="22"/>
          <w:lang w:val="en-GB"/>
        </w:rPr>
        <w:t xml:space="preserve"> Unresolved direct or indirect</w:t>
      </w:r>
      <w:r w:rsidR="00162F2F">
        <w:rPr>
          <w:rStyle w:val="Appelnotedebasdep"/>
          <w:rFonts w:cs="Arial"/>
          <w:sz w:val="22"/>
          <w:szCs w:val="22"/>
          <w:lang w:val="en-GB"/>
        </w:rPr>
        <w:footnoteReference w:id="4"/>
      </w:r>
      <w:r w:rsidR="00162F2F">
        <w:rPr>
          <w:rFonts w:cs="Arial"/>
          <w:sz w:val="22"/>
          <w:szCs w:val="22"/>
          <w:lang w:val="en-GB"/>
        </w:rPr>
        <w:t xml:space="preserve"> Conflicts of Interest are not acceptable in an Enterprise</w:t>
      </w:r>
      <w:r w:rsidR="005C421E">
        <w:rPr>
          <w:rFonts w:cs="Arial"/>
          <w:sz w:val="22"/>
          <w:szCs w:val="22"/>
          <w:lang w:val="en-GB"/>
        </w:rPr>
        <w:t>.</w:t>
      </w:r>
    </w:p>
    <w:p w:rsidR="00E36CD3" w:rsidRPr="00E36CD3" w:rsidRDefault="00983DC2" w:rsidP="00E36CD3">
      <w:pPr>
        <w:pStyle w:val="BodyText"/>
        <w:numPr>
          <w:ilvl w:val="0"/>
          <w:numId w:val="37"/>
        </w:numPr>
        <w:ind w:left="153"/>
        <w:rPr>
          <w:sz w:val="22"/>
          <w:szCs w:val="22"/>
          <w:lang w:val="en-GB"/>
        </w:rPr>
      </w:pPr>
      <w:r>
        <w:rPr>
          <w:rFonts w:cs="Arial"/>
          <w:sz w:val="22"/>
          <w:szCs w:val="22"/>
          <w:lang w:val="en-GB"/>
        </w:rPr>
        <w:t>Article 7 of the ICC Rules on Combating Corruption</w:t>
      </w:r>
      <w:r w:rsidR="00323967">
        <w:rPr>
          <w:rStyle w:val="Appelnotedebasdep"/>
          <w:rFonts w:cs="Arial"/>
          <w:sz w:val="22"/>
          <w:szCs w:val="22"/>
          <w:lang w:val="en-GB"/>
        </w:rPr>
        <w:footnoteReference w:id="5"/>
      </w:r>
      <w:r>
        <w:rPr>
          <w:rFonts w:cs="Arial"/>
          <w:sz w:val="22"/>
          <w:szCs w:val="22"/>
          <w:lang w:val="en-GB"/>
        </w:rPr>
        <w:t xml:space="preserve"> provide</w:t>
      </w:r>
      <w:r w:rsidR="00114C42">
        <w:rPr>
          <w:rFonts w:cs="Arial"/>
          <w:sz w:val="22"/>
          <w:szCs w:val="22"/>
          <w:lang w:val="en-GB"/>
        </w:rPr>
        <w:t>s</w:t>
      </w:r>
      <w:r>
        <w:rPr>
          <w:rFonts w:cs="Arial"/>
          <w:sz w:val="22"/>
          <w:szCs w:val="22"/>
          <w:lang w:val="en-GB"/>
        </w:rPr>
        <w:t xml:space="preserve"> on Conflicts of Interest</w:t>
      </w:r>
      <w:r w:rsidR="005C421E">
        <w:rPr>
          <w:rFonts w:cs="Arial"/>
          <w:sz w:val="22"/>
          <w:szCs w:val="22"/>
          <w:lang w:val="en-GB"/>
        </w:rPr>
        <w:t>:</w:t>
      </w:r>
    </w:p>
    <w:p w:rsidR="00E36CD3" w:rsidRPr="00E36CD3" w:rsidRDefault="005C421E" w:rsidP="00E23850">
      <w:pPr>
        <w:pStyle w:val="BodyText"/>
        <w:ind w:left="153"/>
        <w:rPr>
          <w:i/>
          <w:sz w:val="22"/>
          <w:szCs w:val="22"/>
          <w:lang w:val="en-GB"/>
        </w:rPr>
      </w:pPr>
      <w:r w:rsidRPr="00E36CD3">
        <w:rPr>
          <w:i/>
          <w:sz w:val="22"/>
          <w:szCs w:val="22"/>
          <w:lang w:val="en-GB"/>
        </w:rPr>
        <w:t>“</w:t>
      </w:r>
      <w:r w:rsidR="00FE605F" w:rsidRPr="00E23850">
        <w:rPr>
          <w:i/>
          <w:sz w:val="22"/>
          <w:szCs w:val="22"/>
          <w:lang w:val="en-GB"/>
        </w:rPr>
        <w:t>Conflicts of interest may arise when the private i</w:t>
      </w:r>
      <w:r w:rsidR="00E36CD3" w:rsidRPr="00E36CD3">
        <w:rPr>
          <w:i/>
          <w:sz w:val="22"/>
          <w:szCs w:val="22"/>
          <w:lang w:val="en-GB"/>
        </w:rPr>
        <w:t xml:space="preserve">nterests of an individual or of </w:t>
      </w:r>
      <w:r w:rsidR="00FE605F" w:rsidRPr="00E23850">
        <w:rPr>
          <w:i/>
          <w:sz w:val="22"/>
          <w:szCs w:val="22"/>
          <w:lang w:val="en-GB"/>
        </w:rPr>
        <w:t>his/her close relatives,</w:t>
      </w:r>
      <w:r w:rsidR="00E36CD3">
        <w:rPr>
          <w:i/>
          <w:sz w:val="22"/>
          <w:szCs w:val="22"/>
          <w:lang w:val="en-GB"/>
        </w:rPr>
        <w:t xml:space="preserve"> </w:t>
      </w:r>
      <w:r w:rsidR="00FE605F" w:rsidRPr="00E23850">
        <w:rPr>
          <w:i/>
          <w:sz w:val="22"/>
          <w:szCs w:val="22"/>
          <w:lang w:val="en-GB"/>
        </w:rPr>
        <w:t xml:space="preserve">friends or business contacts diverge </w:t>
      </w:r>
      <w:r w:rsidR="00E36CD3" w:rsidRPr="00E36CD3">
        <w:rPr>
          <w:i/>
          <w:sz w:val="22"/>
          <w:szCs w:val="22"/>
          <w:lang w:val="en-GB"/>
        </w:rPr>
        <w:t xml:space="preserve">from those of the Enterprise or </w:t>
      </w:r>
      <w:r w:rsidR="00FE605F" w:rsidRPr="00E23850">
        <w:rPr>
          <w:i/>
          <w:sz w:val="22"/>
          <w:szCs w:val="22"/>
          <w:lang w:val="en-GB"/>
        </w:rPr>
        <w:t>organi</w:t>
      </w:r>
      <w:r w:rsidR="00A27291" w:rsidRPr="00E23850">
        <w:rPr>
          <w:i/>
          <w:sz w:val="22"/>
          <w:szCs w:val="22"/>
          <w:lang w:val="en-GB"/>
        </w:rPr>
        <w:t>s</w:t>
      </w:r>
      <w:r w:rsidR="00FE605F" w:rsidRPr="00E23850">
        <w:rPr>
          <w:i/>
          <w:sz w:val="22"/>
          <w:szCs w:val="22"/>
          <w:lang w:val="en-GB"/>
        </w:rPr>
        <w:t>ation to</w:t>
      </w:r>
      <w:r w:rsidR="00E36CD3" w:rsidRPr="00E36CD3">
        <w:rPr>
          <w:i/>
          <w:sz w:val="22"/>
          <w:szCs w:val="22"/>
          <w:lang w:val="en-GB"/>
        </w:rPr>
        <w:t xml:space="preserve"> </w:t>
      </w:r>
      <w:r w:rsidR="00FE605F" w:rsidRPr="00E23850">
        <w:rPr>
          <w:i/>
          <w:sz w:val="22"/>
          <w:szCs w:val="22"/>
          <w:lang w:val="en-GB"/>
        </w:rPr>
        <w:t>which the individual belongs.</w:t>
      </w:r>
    </w:p>
    <w:p w:rsidR="003F6C25" w:rsidRPr="00E23850" w:rsidRDefault="00FE605F" w:rsidP="00E23850">
      <w:pPr>
        <w:pStyle w:val="BodyText"/>
        <w:ind w:left="153"/>
        <w:rPr>
          <w:i/>
          <w:sz w:val="22"/>
          <w:szCs w:val="22"/>
          <w:lang w:val="en-GB"/>
        </w:rPr>
      </w:pPr>
      <w:r w:rsidRPr="00E23850">
        <w:rPr>
          <w:i/>
          <w:sz w:val="22"/>
          <w:szCs w:val="22"/>
          <w:lang w:val="en-GB"/>
        </w:rPr>
        <w:t>These situations should be disclosed and, wherever possible, avoided because they can affect an individual’s judgment in the performance of his/her duties and responsibilities. Enterprises should closely monitor and regulate actual or potential conflicts of interest, or the appearance thereof, of</w:t>
      </w:r>
      <w:r w:rsidR="00E36CD3" w:rsidRPr="00E36CD3">
        <w:rPr>
          <w:i/>
          <w:sz w:val="22"/>
          <w:szCs w:val="22"/>
          <w:lang w:val="en-GB"/>
        </w:rPr>
        <w:t xml:space="preserve"> </w:t>
      </w:r>
      <w:r w:rsidRPr="00E23850">
        <w:rPr>
          <w:i/>
          <w:sz w:val="22"/>
          <w:szCs w:val="22"/>
          <w:lang w:val="en-GB"/>
        </w:rPr>
        <w:t xml:space="preserve">their directors, officers, employees and agents and should not take advantage of conflicts of interest of others.   </w:t>
      </w:r>
    </w:p>
    <w:p w:rsidR="00D43C94" w:rsidRPr="00E36CD3" w:rsidRDefault="00FE605F" w:rsidP="00E23850">
      <w:pPr>
        <w:pStyle w:val="Default"/>
        <w:ind w:left="153"/>
        <w:rPr>
          <w:i/>
          <w:sz w:val="22"/>
          <w:szCs w:val="22"/>
          <w:lang w:val="en-GB"/>
        </w:rPr>
      </w:pPr>
      <w:r w:rsidRPr="00E23850">
        <w:rPr>
          <w:i/>
          <w:sz w:val="22"/>
          <w:szCs w:val="22"/>
          <w:lang w:val="en-GB"/>
        </w:rPr>
        <w:t xml:space="preserve">If their contemplated activity or employment relates directly to the functions held or supervised during their tenure, former public officials shall not be hired or engaged in any capacity before a reasonable period has elapsed after their leaving </w:t>
      </w:r>
      <w:r w:rsidR="00E0711C">
        <w:rPr>
          <w:i/>
          <w:sz w:val="22"/>
          <w:szCs w:val="22"/>
          <w:lang w:val="en-GB"/>
        </w:rPr>
        <w:t xml:space="preserve">their </w:t>
      </w:r>
      <w:r w:rsidRPr="00E23850">
        <w:rPr>
          <w:i/>
          <w:sz w:val="22"/>
          <w:szCs w:val="22"/>
          <w:lang w:val="en-GB"/>
        </w:rPr>
        <w:t>office. Where applicable, restrictions imposed by national legislation shall be observed</w:t>
      </w:r>
      <w:r w:rsidR="00F22756">
        <w:rPr>
          <w:i/>
          <w:sz w:val="22"/>
          <w:szCs w:val="22"/>
          <w:lang w:val="en-GB"/>
        </w:rPr>
        <w:t>.”</w:t>
      </w:r>
      <w:r w:rsidR="00D43C94" w:rsidRPr="00E36CD3">
        <w:rPr>
          <w:i/>
          <w:sz w:val="22"/>
          <w:szCs w:val="22"/>
          <w:lang w:val="en-GB"/>
        </w:rPr>
        <w:t xml:space="preserve">  </w:t>
      </w:r>
    </w:p>
    <w:p w:rsidR="00D43C94" w:rsidRDefault="00D43C94" w:rsidP="003F6C25">
      <w:pPr>
        <w:pStyle w:val="BodyText"/>
        <w:spacing w:after="0"/>
        <w:rPr>
          <w:lang w:val="en-GB"/>
        </w:rPr>
      </w:pPr>
    </w:p>
    <w:p w:rsidR="00B54BB8" w:rsidRDefault="002F435F">
      <w:pPr>
        <w:pStyle w:val="BodyText"/>
        <w:numPr>
          <w:ilvl w:val="0"/>
          <w:numId w:val="37"/>
        </w:numPr>
        <w:ind w:left="153"/>
        <w:rPr>
          <w:rFonts w:cs="Arial"/>
          <w:sz w:val="22"/>
          <w:szCs w:val="22"/>
          <w:lang w:val="en-GB"/>
        </w:rPr>
      </w:pPr>
      <w:r>
        <w:rPr>
          <w:rFonts w:cs="Arial"/>
          <w:sz w:val="22"/>
          <w:szCs w:val="22"/>
          <w:lang w:val="en-GB"/>
        </w:rPr>
        <w:t>Although Enterprises in general are not subject to a legal obligation to prevent Conflicts of Interest, most jurisdictions have certain specific laws or regulations either prohibiting Conflicts of Interest or setting out principles on how to deal with them. However, those laws and regulations are quite often limited</w:t>
      </w:r>
      <w:r w:rsidR="007129E6">
        <w:rPr>
          <w:rFonts w:cs="Arial"/>
          <w:sz w:val="22"/>
          <w:szCs w:val="22"/>
          <w:lang w:val="en-GB"/>
        </w:rPr>
        <w:t xml:space="preserve"> in scope</w:t>
      </w:r>
      <w:r>
        <w:rPr>
          <w:rFonts w:cs="Arial"/>
          <w:sz w:val="22"/>
          <w:szCs w:val="22"/>
          <w:lang w:val="en-GB"/>
        </w:rPr>
        <w:t xml:space="preserve"> and only apply to specific categories</w:t>
      </w:r>
      <w:r w:rsidR="0083244C">
        <w:rPr>
          <w:rFonts w:cs="Arial"/>
          <w:sz w:val="22"/>
          <w:szCs w:val="22"/>
          <w:lang w:val="en-GB"/>
        </w:rPr>
        <w:t>, sectors</w:t>
      </w:r>
      <w:r>
        <w:rPr>
          <w:rFonts w:cs="Arial"/>
          <w:sz w:val="22"/>
          <w:szCs w:val="22"/>
          <w:lang w:val="en-GB"/>
        </w:rPr>
        <w:t xml:space="preserve"> </w:t>
      </w:r>
      <w:r w:rsidR="007129E6">
        <w:rPr>
          <w:rFonts w:cs="Arial"/>
          <w:sz w:val="22"/>
          <w:szCs w:val="22"/>
          <w:lang w:val="en-GB"/>
        </w:rPr>
        <w:t xml:space="preserve">or </w:t>
      </w:r>
      <w:r>
        <w:rPr>
          <w:rFonts w:cs="Arial"/>
          <w:sz w:val="22"/>
          <w:szCs w:val="22"/>
          <w:lang w:val="en-GB"/>
        </w:rPr>
        <w:t xml:space="preserve">professions, such as public officials, bankers, auditors and attorneys. </w:t>
      </w:r>
      <w:r w:rsidR="007129E6">
        <w:rPr>
          <w:rFonts w:cs="Arial"/>
          <w:sz w:val="22"/>
          <w:szCs w:val="22"/>
          <w:lang w:val="en-GB"/>
        </w:rPr>
        <w:t>It is not the intention</w:t>
      </w:r>
      <w:r w:rsidR="00E36CD3">
        <w:rPr>
          <w:rFonts w:cs="Arial"/>
          <w:sz w:val="22"/>
          <w:szCs w:val="22"/>
          <w:lang w:val="en-GB"/>
        </w:rPr>
        <w:t xml:space="preserve"> in th</w:t>
      </w:r>
      <w:r w:rsidR="00164AC2">
        <w:rPr>
          <w:rFonts w:cs="Arial"/>
          <w:sz w:val="22"/>
          <w:szCs w:val="22"/>
          <w:lang w:val="en-GB"/>
        </w:rPr>
        <w:t>ese G</w:t>
      </w:r>
      <w:r w:rsidR="00A27291">
        <w:rPr>
          <w:rFonts w:cs="Arial"/>
          <w:sz w:val="22"/>
          <w:szCs w:val="22"/>
          <w:lang w:val="en-GB"/>
        </w:rPr>
        <w:t>uideline</w:t>
      </w:r>
      <w:r w:rsidR="00164AC2">
        <w:rPr>
          <w:rFonts w:cs="Arial"/>
          <w:sz w:val="22"/>
          <w:szCs w:val="22"/>
          <w:lang w:val="en-GB"/>
        </w:rPr>
        <w:t>s</w:t>
      </w:r>
      <w:r w:rsidR="007129E6">
        <w:rPr>
          <w:rFonts w:cs="Arial"/>
          <w:sz w:val="22"/>
          <w:szCs w:val="22"/>
          <w:lang w:val="en-GB"/>
        </w:rPr>
        <w:t xml:space="preserve"> to deal with those specific rules, as these are not applicable to all Enterprises.</w:t>
      </w:r>
    </w:p>
    <w:p w:rsidR="005D6B9E" w:rsidRDefault="005D6B9E" w:rsidP="005D6B9E">
      <w:pPr>
        <w:pStyle w:val="BodyText"/>
        <w:ind w:left="153"/>
        <w:rPr>
          <w:rFonts w:cs="Arial"/>
          <w:sz w:val="22"/>
          <w:szCs w:val="22"/>
          <w:lang w:val="en-GB"/>
        </w:rPr>
      </w:pPr>
    </w:p>
    <w:p w:rsidR="005D6B9E" w:rsidRDefault="005D6B9E" w:rsidP="005D6B9E">
      <w:pPr>
        <w:pStyle w:val="BodyText"/>
        <w:ind w:left="153"/>
        <w:rPr>
          <w:rFonts w:cs="Arial"/>
          <w:sz w:val="22"/>
          <w:szCs w:val="22"/>
          <w:lang w:val="en-GB"/>
        </w:rPr>
      </w:pPr>
    </w:p>
    <w:p w:rsidR="00E23850" w:rsidRDefault="00E23850" w:rsidP="00E23850">
      <w:pPr>
        <w:pStyle w:val="BodyText"/>
        <w:ind w:left="153"/>
        <w:rPr>
          <w:rFonts w:cs="Arial"/>
          <w:sz w:val="22"/>
          <w:szCs w:val="22"/>
          <w:lang w:val="en-GB"/>
        </w:rPr>
      </w:pPr>
    </w:p>
    <w:p w:rsidR="00B54BB8" w:rsidRDefault="002F435F">
      <w:pPr>
        <w:pStyle w:val="BodyText"/>
        <w:numPr>
          <w:ilvl w:val="0"/>
          <w:numId w:val="37"/>
        </w:numPr>
        <w:ind w:left="153"/>
        <w:rPr>
          <w:rFonts w:cs="Arial"/>
          <w:sz w:val="22"/>
          <w:szCs w:val="22"/>
          <w:lang w:val="en-GB"/>
        </w:rPr>
      </w:pPr>
      <w:r>
        <w:rPr>
          <w:rFonts w:cs="Arial"/>
          <w:sz w:val="22"/>
          <w:szCs w:val="22"/>
          <w:lang w:val="en-GB"/>
        </w:rPr>
        <w:t>Conflicts of Interest may not be illegal</w:t>
      </w:r>
      <w:r w:rsidR="00C72953">
        <w:rPr>
          <w:rFonts w:cs="Arial"/>
          <w:sz w:val="22"/>
          <w:szCs w:val="22"/>
          <w:lang w:val="en-GB"/>
        </w:rPr>
        <w:t xml:space="preserve"> </w:t>
      </w:r>
      <w:r w:rsidR="00755CB5" w:rsidRPr="00755CB5">
        <w:rPr>
          <w:rFonts w:cs="Arial"/>
          <w:i/>
          <w:sz w:val="22"/>
          <w:szCs w:val="22"/>
          <w:lang w:val="en-GB"/>
        </w:rPr>
        <w:t>per se</w:t>
      </w:r>
      <w:r>
        <w:rPr>
          <w:rFonts w:cs="Arial"/>
          <w:sz w:val="22"/>
          <w:szCs w:val="22"/>
          <w:lang w:val="en-GB"/>
        </w:rPr>
        <w:t xml:space="preserve">. </w:t>
      </w:r>
      <w:r w:rsidR="00755CB5" w:rsidRPr="00755CB5">
        <w:rPr>
          <w:rFonts w:cs="Arial"/>
          <w:sz w:val="22"/>
          <w:szCs w:val="22"/>
          <w:lang w:val="en-US"/>
        </w:rPr>
        <w:t xml:space="preserve">However, they may lead to Corrupt Practices </w:t>
      </w:r>
      <w:r w:rsidR="00755CB5" w:rsidRPr="00755CB5">
        <w:rPr>
          <w:rFonts w:cs="Arial"/>
          <w:i/>
          <w:sz w:val="22"/>
          <w:szCs w:val="22"/>
          <w:lang w:val="en-US"/>
        </w:rPr>
        <w:t>e.g.</w:t>
      </w:r>
      <w:r w:rsidR="00755CB5" w:rsidRPr="00755CB5">
        <w:rPr>
          <w:rFonts w:cs="Arial"/>
          <w:b/>
          <w:sz w:val="22"/>
          <w:szCs w:val="22"/>
          <w:lang w:val="en-US"/>
        </w:rPr>
        <w:t xml:space="preserve"> </w:t>
      </w:r>
      <w:r w:rsidR="00755CB5" w:rsidRPr="00755CB5">
        <w:rPr>
          <w:rFonts w:cs="Arial"/>
          <w:sz w:val="22"/>
          <w:szCs w:val="22"/>
          <w:lang w:val="en-US"/>
        </w:rPr>
        <w:t>where an</w:t>
      </w:r>
      <w:r w:rsidR="00755CB5" w:rsidRPr="00755CB5">
        <w:rPr>
          <w:rFonts w:cs="Arial"/>
          <w:b/>
          <w:sz w:val="22"/>
          <w:szCs w:val="22"/>
          <w:lang w:val="en-US"/>
        </w:rPr>
        <w:t xml:space="preserve"> </w:t>
      </w:r>
      <w:r w:rsidR="00755CB5" w:rsidRPr="00755CB5">
        <w:rPr>
          <w:rFonts w:cs="Arial"/>
          <w:sz w:val="22"/>
          <w:szCs w:val="22"/>
          <w:lang w:val="en-US"/>
        </w:rPr>
        <w:t>individual grants, by exercising his/her decision-making power, an undue advantage to himself/herself, a</w:t>
      </w:r>
      <w:r w:rsidR="00755CB5" w:rsidRPr="00755CB5">
        <w:rPr>
          <w:rFonts w:cs="Arial"/>
          <w:sz w:val="24"/>
          <w:szCs w:val="24"/>
          <w:lang w:val="en-US"/>
        </w:rPr>
        <w:t xml:space="preserve"> </w:t>
      </w:r>
      <w:r w:rsidR="00755CB5" w:rsidRPr="00755CB5">
        <w:rPr>
          <w:rFonts w:cs="Arial"/>
          <w:sz w:val="22"/>
          <w:szCs w:val="22"/>
          <w:lang w:val="en-US"/>
        </w:rPr>
        <w:t>Relative or the</w:t>
      </w:r>
      <w:r w:rsidR="00755CB5" w:rsidRPr="00755CB5">
        <w:rPr>
          <w:rFonts w:ascii="Times New Roman" w:hAnsi="Times New Roman"/>
          <w:sz w:val="24"/>
          <w:szCs w:val="24"/>
          <w:lang w:val="en-US"/>
        </w:rPr>
        <w:t xml:space="preserve"> </w:t>
      </w:r>
      <w:r w:rsidR="00755CB5" w:rsidRPr="00755CB5">
        <w:rPr>
          <w:rFonts w:cs="Arial"/>
          <w:sz w:val="22"/>
          <w:szCs w:val="22"/>
          <w:lang w:val="en-US"/>
        </w:rPr>
        <w:t>Enterprise with which he/she is</w:t>
      </w:r>
      <w:r w:rsidR="007129E6" w:rsidRPr="00C85C82">
        <w:rPr>
          <w:rFonts w:ascii="Times New Roman" w:hAnsi="Times New Roman"/>
          <w:b/>
          <w:sz w:val="24"/>
          <w:szCs w:val="24"/>
          <w:lang w:val="en-US"/>
        </w:rPr>
        <w:t xml:space="preserve"> </w:t>
      </w:r>
      <w:r w:rsidR="00755CB5" w:rsidRPr="00755CB5">
        <w:rPr>
          <w:rFonts w:cs="Arial"/>
          <w:sz w:val="22"/>
          <w:szCs w:val="22"/>
          <w:lang w:val="en-US"/>
        </w:rPr>
        <w:t>associated</w:t>
      </w:r>
      <w:r w:rsidR="0083244C">
        <w:rPr>
          <w:rFonts w:cs="Arial"/>
          <w:sz w:val="22"/>
          <w:szCs w:val="22"/>
          <w:lang w:val="en-US"/>
        </w:rPr>
        <w:t>.</w:t>
      </w:r>
      <w:r w:rsidR="007129E6" w:rsidRPr="009D6E90">
        <w:rPr>
          <w:rFonts w:cs="Arial"/>
          <w:sz w:val="22"/>
          <w:szCs w:val="22"/>
          <w:lang w:val="en-GB"/>
        </w:rPr>
        <w:t xml:space="preserve"> </w:t>
      </w:r>
      <w:r>
        <w:rPr>
          <w:rFonts w:cs="Arial"/>
          <w:sz w:val="22"/>
          <w:szCs w:val="22"/>
          <w:lang w:val="en-GB"/>
        </w:rPr>
        <w:t xml:space="preserve">This means that if a Conflict of Interest is not dealt with properly, the Associate and Enterprise may be subject to investigation and prosecution with potentially serious legal, financial and reputational consequences. </w:t>
      </w:r>
      <w:r w:rsidR="0083244C">
        <w:rPr>
          <w:rFonts w:cs="Arial"/>
          <w:sz w:val="22"/>
          <w:szCs w:val="22"/>
          <w:lang w:val="en-GB"/>
        </w:rPr>
        <w:t xml:space="preserve">Put </w:t>
      </w:r>
      <w:r>
        <w:rPr>
          <w:rFonts w:cs="Arial"/>
          <w:sz w:val="22"/>
          <w:szCs w:val="22"/>
          <w:lang w:val="en-GB"/>
        </w:rPr>
        <w:t>positively, preventing Conflicts of Interest can be viewed as preventing</w:t>
      </w:r>
      <w:r w:rsidR="00FD38EE">
        <w:rPr>
          <w:rFonts w:cs="Arial"/>
          <w:sz w:val="22"/>
          <w:szCs w:val="22"/>
          <w:lang w:val="en-GB"/>
        </w:rPr>
        <w:t xml:space="preserve"> Corrupt Practices</w:t>
      </w:r>
      <w:r>
        <w:rPr>
          <w:rFonts w:cs="Arial"/>
          <w:sz w:val="22"/>
          <w:szCs w:val="22"/>
          <w:lang w:val="en-GB"/>
        </w:rPr>
        <w:t xml:space="preserve">, fraud and other illegal </w:t>
      </w:r>
      <w:r w:rsidR="00FD38EE">
        <w:rPr>
          <w:rFonts w:cs="Arial"/>
          <w:sz w:val="22"/>
          <w:szCs w:val="22"/>
          <w:lang w:val="en-GB"/>
        </w:rPr>
        <w:t>behaviour</w:t>
      </w:r>
      <w:r>
        <w:rPr>
          <w:rFonts w:cs="Arial"/>
          <w:sz w:val="22"/>
          <w:szCs w:val="22"/>
          <w:lang w:val="en-GB"/>
        </w:rPr>
        <w:t>, and can promote more generally an ethical business culture.</w:t>
      </w:r>
    </w:p>
    <w:p w:rsidR="00B54BB8" w:rsidRDefault="002F435F">
      <w:pPr>
        <w:pStyle w:val="BodyText"/>
        <w:numPr>
          <w:ilvl w:val="0"/>
          <w:numId w:val="37"/>
        </w:numPr>
        <w:ind w:left="153"/>
        <w:rPr>
          <w:rFonts w:cs="Arial"/>
          <w:sz w:val="22"/>
          <w:szCs w:val="22"/>
          <w:lang w:val="en-GB"/>
        </w:rPr>
      </w:pPr>
      <w:r>
        <w:rPr>
          <w:rFonts w:cs="Arial"/>
          <w:sz w:val="22"/>
          <w:szCs w:val="22"/>
          <w:lang w:val="en-GB"/>
        </w:rPr>
        <w:t>In addition, w</w:t>
      </w:r>
      <w:r>
        <w:rPr>
          <w:rFonts w:cs="Arial"/>
          <w:sz w:val="22"/>
          <w:szCs w:val="22"/>
          <w:lang w:val="en-US"/>
        </w:rPr>
        <w:t>hen an Associate has a private interest which diverges from the interest of the Enterprise, his/her capacity to act in the best interest of the Enterprise may be imp</w:t>
      </w:r>
      <w:r w:rsidR="00FD38EE">
        <w:rPr>
          <w:rFonts w:cs="Arial"/>
          <w:sz w:val="22"/>
          <w:szCs w:val="22"/>
          <w:lang w:val="en-US"/>
        </w:rPr>
        <w:t>aired</w:t>
      </w:r>
      <w:r>
        <w:rPr>
          <w:rFonts w:cs="Arial"/>
          <w:sz w:val="22"/>
          <w:szCs w:val="22"/>
          <w:lang w:val="en-US"/>
        </w:rPr>
        <w:t>, which may result in a breach of his/her duty of loyalty towards the Enterprise.</w:t>
      </w:r>
    </w:p>
    <w:p w:rsidR="00B54BB8" w:rsidRDefault="002F435F">
      <w:pPr>
        <w:pStyle w:val="BodyText"/>
        <w:numPr>
          <w:ilvl w:val="0"/>
          <w:numId w:val="37"/>
        </w:numPr>
        <w:ind w:left="153"/>
        <w:rPr>
          <w:rFonts w:cs="Arial"/>
          <w:sz w:val="22"/>
          <w:szCs w:val="22"/>
          <w:lang w:val="en-GB"/>
        </w:rPr>
      </w:pPr>
      <w:r>
        <w:rPr>
          <w:rFonts w:cs="Arial"/>
          <w:sz w:val="22"/>
          <w:szCs w:val="22"/>
          <w:lang w:val="en-GB"/>
        </w:rPr>
        <w:t>ICC therefore recommends that Enterprises closely monitor and regulate actual or potential Conflicts of Interest, or the appearance thereof, of their directors, officers, employees</w:t>
      </w:r>
      <w:r w:rsidR="00323967">
        <w:rPr>
          <w:rFonts w:cs="Arial"/>
          <w:sz w:val="22"/>
          <w:szCs w:val="22"/>
          <w:lang w:val="en-GB"/>
        </w:rPr>
        <w:t>,</w:t>
      </w:r>
      <w:r>
        <w:rPr>
          <w:rFonts w:cs="Arial"/>
          <w:sz w:val="22"/>
          <w:szCs w:val="22"/>
          <w:lang w:val="en-GB"/>
        </w:rPr>
        <w:t xml:space="preserve"> agents</w:t>
      </w:r>
      <w:r w:rsidR="00323967">
        <w:rPr>
          <w:rFonts w:cs="Arial"/>
          <w:sz w:val="22"/>
          <w:szCs w:val="22"/>
          <w:lang w:val="en-GB"/>
        </w:rPr>
        <w:t xml:space="preserve"> and </w:t>
      </w:r>
      <w:r w:rsidR="00D35CEC">
        <w:rPr>
          <w:rFonts w:cs="Arial"/>
          <w:sz w:val="22"/>
          <w:szCs w:val="22"/>
          <w:lang w:val="en-GB"/>
        </w:rPr>
        <w:t>representatives and</w:t>
      </w:r>
      <w:r>
        <w:rPr>
          <w:rFonts w:cs="Arial"/>
          <w:sz w:val="22"/>
          <w:szCs w:val="22"/>
          <w:lang w:val="en-GB"/>
        </w:rPr>
        <w:t xml:space="preserve"> do not take advantage of Conflicts of Interest of others</w:t>
      </w:r>
      <w:r w:rsidR="00A27291">
        <w:rPr>
          <w:rFonts w:cs="Arial"/>
          <w:sz w:val="22"/>
          <w:szCs w:val="22"/>
          <w:lang w:val="en-GB"/>
        </w:rPr>
        <w:t>.</w:t>
      </w:r>
      <w:r>
        <w:rPr>
          <w:rStyle w:val="Appelnotedebasdep"/>
          <w:rFonts w:cs="Arial"/>
          <w:sz w:val="22"/>
          <w:szCs w:val="22"/>
        </w:rPr>
        <w:footnoteReference w:id="6"/>
      </w:r>
      <w:r>
        <w:rPr>
          <w:rFonts w:cs="Arial"/>
          <w:sz w:val="22"/>
          <w:szCs w:val="22"/>
          <w:lang w:val="en-GB"/>
        </w:rPr>
        <w:t xml:space="preserve"> </w:t>
      </w:r>
    </w:p>
    <w:p w:rsidR="00B54BB8" w:rsidRDefault="002F435F">
      <w:pPr>
        <w:pStyle w:val="BodyText"/>
        <w:numPr>
          <w:ilvl w:val="0"/>
          <w:numId w:val="37"/>
        </w:numPr>
        <w:ind w:left="153"/>
        <w:rPr>
          <w:rFonts w:cs="Arial"/>
          <w:sz w:val="22"/>
          <w:szCs w:val="22"/>
          <w:lang w:val="en-GB"/>
        </w:rPr>
      </w:pPr>
      <w:r>
        <w:rPr>
          <w:rFonts w:cs="Arial"/>
          <w:sz w:val="22"/>
          <w:szCs w:val="22"/>
          <w:lang w:val="en-GB"/>
        </w:rPr>
        <w:t xml:space="preserve">It is also recommended that if their contemplated activity or employment relates directly to the functions held or supervised during their tenure/mandate, former public officials shall not be hired or engaged in any capacity before a reasonable period </w:t>
      </w:r>
      <w:r w:rsidR="00A27291">
        <w:rPr>
          <w:rFonts w:cs="Arial"/>
          <w:sz w:val="22"/>
          <w:szCs w:val="22"/>
          <w:lang w:val="en-GB"/>
        </w:rPr>
        <w:t xml:space="preserve">of time </w:t>
      </w:r>
      <w:r>
        <w:rPr>
          <w:rFonts w:cs="Arial"/>
          <w:sz w:val="22"/>
          <w:szCs w:val="22"/>
          <w:lang w:val="en-GB"/>
        </w:rPr>
        <w:t>has lapsed after leaving their office. Where applicable, restrictions or specific rules imposed by national legislation shall be complied with</w:t>
      </w:r>
      <w:r w:rsidR="00A27291">
        <w:rPr>
          <w:rFonts w:cs="Arial"/>
          <w:sz w:val="22"/>
          <w:szCs w:val="22"/>
          <w:lang w:val="en-GB"/>
        </w:rPr>
        <w:t>.</w:t>
      </w:r>
      <w:r w:rsidR="00B715F0">
        <w:rPr>
          <w:rStyle w:val="Appelnotedebasdep"/>
          <w:rFonts w:cs="Arial"/>
          <w:sz w:val="22"/>
          <w:szCs w:val="22"/>
          <w:lang w:val="en-GB"/>
        </w:rPr>
        <w:footnoteReference w:id="7"/>
      </w:r>
    </w:p>
    <w:p w:rsidR="00B54BB8" w:rsidRDefault="002F435F">
      <w:pPr>
        <w:pStyle w:val="BodyText"/>
        <w:numPr>
          <w:ilvl w:val="0"/>
          <w:numId w:val="37"/>
        </w:numPr>
        <w:ind w:left="153"/>
        <w:rPr>
          <w:rFonts w:cs="Arial"/>
          <w:sz w:val="22"/>
          <w:szCs w:val="22"/>
          <w:lang w:val="en-GB"/>
        </w:rPr>
      </w:pPr>
      <w:r>
        <w:rPr>
          <w:rFonts w:cs="Arial"/>
          <w:sz w:val="22"/>
          <w:szCs w:val="22"/>
          <w:lang w:val="en-GB"/>
        </w:rPr>
        <w:t>Based on an extensive exchange of good practices among its members, from many countries and from different sectors, and on a thorough benchmarking of their approaches, ICC wishes to issue th</w:t>
      </w:r>
      <w:r w:rsidR="00323967">
        <w:rPr>
          <w:rFonts w:cs="Arial"/>
          <w:sz w:val="22"/>
          <w:szCs w:val="22"/>
          <w:lang w:val="en-GB"/>
        </w:rPr>
        <w:t>ese Guidelines</w:t>
      </w:r>
      <w:r>
        <w:rPr>
          <w:rFonts w:cs="Arial"/>
          <w:sz w:val="22"/>
          <w:szCs w:val="22"/>
          <w:lang w:val="en-GB"/>
        </w:rPr>
        <w:t xml:space="preserve">, which take into consideration the most recent international, regional and national rules as well as commercial best practices and guidance as of the date </w:t>
      </w:r>
      <w:r w:rsidR="00B715F0">
        <w:rPr>
          <w:rFonts w:cs="Arial"/>
          <w:sz w:val="22"/>
          <w:szCs w:val="22"/>
          <w:lang w:val="en-GB"/>
        </w:rPr>
        <w:t>hereof</w:t>
      </w:r>
      <w:r>
        <w:rPr>
          <w:rFonts w:cs="Arial"/>
          <w:sz w:val="22"/>
          <w:szCs w:val="22"/>
          <w:lang w:val="en-GB"/>
        </w:rPr>
        <w:t>.</w:t>
      </w:r>
    </w:p>
    <w:p w:rsidR="00B54BB8" w:rsidRDefault="00AD48EA">
      <w:pPr>
        <w:pStyle w:val="BodyText"/>
        <w:numPr>
          <w:ilvl w:val="0"/>
          <w:numId w:val="37"/>
        </w:numPr>
        <w:ind w:left="153"/>
        <w:rPr>
          <w:rFonts w:cs="Arial"/>
          <w:sz w:val="22"/>
          <w:szCs w:val="22"/>
          <w:lang w:val="en-GB"/>
        </w:rPr>
      </w:pPr>
      <w:r>
        <w:rPr>
          <w:rFonts w:cs="Arial"/>
          <w:sz w:val="22"/>
          <w:szCs w:val="22"/>
          <w:lang w:val="en-GB"/>
        </w:rPr>
        <w:t>Th</w:t>
      </w:r>
      <w:r w:rsidR="004C0A32">
        <w:rPr>
          <w:rFonts w:cs="Arial"/>
          <w:sz w:val="22"/>
          <w:szCs w:val="22"/>
          <w:lang w:val="en-GB"/>
        </w:rPr>
        <w:t xml:space="preserve">ese </w:t>
      </w:r>
      <w:r w:rsidR="00FB63D4">
        <w:rPr>
          <w:rFonts w:cs="Arial"/>
          <w:sz w:val="22"/>
          <w:szCs w:val="22"/>
          <w:lang w:val="en-GB"/>
        </w:rPr>
        <w:t>Guidelines can</w:t>
      </w:r>
      <w:r>
        <w:rPr>
          <w:rFonts w:cs="Arial"/>
          <w:sz w:val="22"/>
          <w:szCs w:val="22"/>
          <w:lang w:val="en-GB"/>
        </w:rPr>
        <w:t xml:space="preserve"> be applied,</w:t>
      </w:r>
      <w:r w:rsidR="002F435F">
        <w:rPr>
          <w:rFonts w:cs="Arial"/>
          <w:sz w:val="22"/>
          <w:szCs w:val="22"/>
          <w:lang w:val="en-GB"/>
        </w:rPr>
        <w:t xml:space="preserve"> </w:t>
      </w:r>
      <w:r w:rsidR="0024197A">
        <w:rPr>
          <w:rFonts w:cs="Arial"/>
          <w:i/>
          <w:sz w:val="22"/>
          <w:szCs w:val="22"/>
          <w:lang w:val="en-GB"/>
        </w:rPr>
        <w:t>mutatis mutandis</w:t>
      </w:r>
      <w:r>
        <w:rPr>
          <w:rFonts w:cs="Arial"/>
          <w:sz w:val="22"/>
          <w:szCs w:val="22"/>
          <w:lang w:val="en-GB"/>
        </w:rPr>
        <w:t xml:space="preserve">, </w:t>
      </w:r>
      <w:r w:rsidR="002F435F">
        <w:rPr>
          <w:rFonts w:cs="Arial"/>
          <w:sz w:val="22"/>
          <w:szCs w:val="22"/>
          <w:lang w:val="en-GB"/>
        </w:rPr>
        <w:t>by all organi</w:t>
      </w:r>
      <w:r w:rsidR="00453F63">
        <w:rPr>
          <w:rFonts w:cs="Arial"/>
          <w:sz w:val="22"/>
          <w:szCs w:val="22"/>
          <w:lang w:val="en-GB"/>
        </w:rPr>
        <w:t>s</w:t>
      </w:r>
      <w:r w:rsidR="002F435F">
        <w:rPr>
          <w:rFonts w:cs="Arial"/>
          <w:sz w:val="22"/>
          <w:szCs w:val="22"/>
          <w:lang w:val="en-GB"/>
        </w:rPr>
        <w:t>ations</w:t>
      </w:r>
      <w:r w:rsidR="00FB63D4">
        <w:rPr>
          <w:rFonts w:cs="Arial"/>
          <w:sz w:val="22"/>
          <w:szCs w:val="22"/>
          <w:lang w:val="en-GB"/>
        </w:rPr>
        <w:t>, SMEs</w:t>
      </w:r>
      <w:r w:rsidR="002F435F">
        <w:rPr>
          <w:rStyle w:val="Appelnotedebasdep"/>
          <w:rFonts w:cs="Arial"/>
          <w:sz w:val="22"/>
          <w:szCs w:val="22"/>
          <w:lang w:val="en-GB"/>
        </w:rPr>
        <w:footnoteReference w:id="8"/>
      </w:r>
      <w:r w:rsidR="002F435F">
        <w:rPr>
          <w:rFonts w:cs="Arial"/>
          <w:sz w:val="22"/>
          <w:szCs w:val="22"/>
          <w:lang w:val="en-GB"/>
        </w:rPr>
        <w:t xml:space="preserve"> or MNEs, for profit or non-profit alike. It aims as its target group both Compliance Officers and Associates.</w:t>
      </w:r>
    </w:p>
    <w:p w:rsidR="00A27291" w:rsidRDefault="00A27291">
      <w:pPr>
        <w:pStyle w:val="BodyText"/>
        <w:spacing w:after="0"/>
        <w:ind w:left="-207"/>
        <w:rPr>
          <w:rFonts w:cs="Arial"/>
          <w:sz w:val="22"/>
          <w:szCs w:val="22"/>
          <w:lang w:val="en-US"/>
        </w:rPr>
      </w:pPr>
      <w:r>
        <w:rPr>
          <w:rFonts w:cs="Arial"/>
          <w:sz w:val="22"/>
          <w:szCs w:val="22"/>
          <w:lang w:val="en-US"/>
        </w:rPr>
        <w:br w:type="page"/>
      </w:r>
    </w:p>
    <w:p w:rsidR="00A27291" w:rsidRPr="00E23850" w:rsidRDefault="00A27291" w:rsidP="00E23850">
      <w:pPr>
        <w:pStyle w:val="BodyText"/>
        <w:spacing w:after="0"/>
        <w:rPr>
          <w:rFonts w:cs="Arial"/>
          <w:sz w:val="24"/>
          <w:szCs w:val="22"/>
          <w:lang w:val="en-US"/>
        </w:rPr>
      </w:pPr>
    </w:p>
    <w:p w:rsidR="00741C30" w:rsidRPr="00E23850" w:rsidRDefault="005F09F2" w:rsidP="00E23850">
      <w:pPr>
        <w:pStyle w:val="BodyText"/>
        <w:spacing w:after="0"/>
        <w:rPr>
          <w:rFonts w:cs="Arial"/>
          <w:sz w:val="22"/>
          <w:szCs w:val="22"/>
          <w:lang w:val="en-US"/>
        </w:rPr>
      </w:pPr>
      <w:r w:rsidRPr="00E23850">
        <w:rPr>
          <w:rFonts w:cs="Arial"/>
          <w:sz w:val="22"/>
          <w:szCs w:val="22"/>
          <w:lang w:val="en-US"/>
        </w:rPr>
        <w:t xml:space="preserve">In </w:t>
      </w:r>
      <w:r w:rsidR="00755CB5" w:rsidRPr="00E23850">
        <w:rPr>
          <w:rFonts w:cs="Arial"/>
          <w:sz w:val="22"/>
          <w:szCs w:val="22"/>
          <w:lang w:val="en-US"/>
        </w:rPr>
        <w:t>the subsequent sections, the following items will be dealt with:</w:t>
      </w:r>
    </w:p>
    <w:p w:rsidR="00741C30" w:rsidRPr="00E23850" w:rsidRDefault="00741C30">
      <w:pPr>
        <w:spacing w:after="0"/>
        <w:jc w:val="both"/>
        <w:rPr>
          <w:rFonts w:ascii="Arial" w:hAnsi="Arial" w:cs="Arial"/>
          <w:lang w:val="en-US"/>
        </w:rPr>
      </w:pPr>
    </w:p>
    <w:p w:rsidR="00741C30" w:rsidRPr="00EE3DE0" w:rsidRDefault="00755CB5">
      <w:pPr>
        <w:spacing w:after="0"/>
        <w:jc w:val="both"/>
        <w:rPr>
          <w:rFonts w:ascii="Arial" w:hAnsi="Arial" w:cs="Arial"/>
          <w:b/>
          <w:lang w:val="en-US"/>
        </w:rPr>
      </w:pPr>
      <w:r w:rsidRPr="00EE3DE0">
        <w:rPr>
          <w:rFonts w:ascii="Arial" w:hAnsi="Arial" w:cs="Arial"/>
          <w:b/>
          <w:lang w:val="en-US"/>
        </w:rPr>
        <w:t xml:space="preserve">Section II: </w:t>
      </w:r>
      <w:r w:rsidR="00EE3DE0">
        <w:rPr>
          <w:rFonts w:ascii="Arial" w:hAnsi="Arial" w:cs="Arial"/>
          <w:b/>
          <w:lang w:val="en-US"/>
        </w:rPr>
        <w:tab/>
      </w:r>
      <w:r w:rsidRPr="00EE3DE0">
        <w:rPr>
          <w:rFonts w:ascii="Arial" w:hAnsi="Arial" w:cs="Arial"/>
          <w:b/>
          <w:lang w:val="en-US"/>
        </w:rPr>
        <w:t xml:space="preserve">Definitions used in these Guidelines and </w:t>
      </w:r>
      <w:r w:rsidR="00A90149" w:rsidRPr="00EE3DE0">
        <w:rPr>
          <w:rFonts w:ascii="Arial" w:hAnsi="Arial" w:cs="Arial"/>
          <w:b/>
          <w:lang w:val="en-US"/>
        </w:rPr>
        <w:t>T</w:t>
      </w:r>
      <w:r w:rsidRPr="00EE3DE0">
        <w:rPr>
          <w:rFonts w:ascii="Arial" w:hAnsi="Arial" w:cs="Arial"/>
          <w:b/>
          <w:lang w:val="en-US"/>
        </w:rPr>
        <w:t>ypes of Conflicts of Interest</w:t>
      </w:r>
    </w:p>
    <w:p w:rsidR="00741C30" w:rsidRPr="00E23850" w:rsidRDefault="00755CB5" w:rsidP="00EE3DE0">
      <w:pPr>
        <w:spacing w:after="0"/>
        <w:ind w:left="284"/>
        <w:jc w:val="both"/>
        <w:rPr>
          <w:rFonts w:ascii="Arial" w:hAnsi="Arial" w:cs="Arial"/>
          <w:lang w:val="en-US"/>
        </w:rPr>
      </w:pPr>
      <w:r w:rsidRPr="00E23850">
        <w:rPr>
          <w:rFonts w:ascii="Arial" w:hAnsi="Arial" w:cs="Arial"/>
          <w:lang w:val="en-US"/>
        </w:rPr>
        <w:t xml:space="preserve">Subsection 1: </w:t>
      </w:r>
      <w:r w:rsidR="00EE3DE0">
        <w:rPr>
          <w:rFonts w:ascii="Arial" w:hAnsi="Arial" w:cs="Arial"/>
          <w:lang w:val="en-US"/>
        </w:rPr>
        <w:tab/>
      </w:r>
      <w:r w:rsidRPr="00E23850">
        <w:rPr>
          <w:rFonts w:ascii="Arial" w:hAnsi="Arial" w:cs="Arial"/>
          <w:lang w:val="en-US"/>
        </w:rPr>
        <w:t>Definitions used in these Guidelines</w:t>
      </w:r>
      <w:r w:rsidRPr="00E23850">
        <w:rPr>
          <w:rFonts w:ascii="Arial" w:hAnsi="Arial" w:cs="Arial"/>
          <w:lang w:val="en-US"/>
        </w:rPr>
        <w:tab/>
      </w:r>
    </w:p>
    <w:p w:rsidR="00741C30" w:rsidRPr="00E23850" w:rsidRDefault="00755CB5" w:rsidP="00EE3DE0">
      <w:pPr>
        <w:spacing w:after="0"/>
        <w:ind w:left="284"/>
        <w:jc w:val="both"/>
        <w:rPr>
          <w:rFonts w:ascii="Arial" w:hAnsi="Arial" w:cs="Arial"/>
          <w:lang w:val="en-US"/>
        </w:rPr>
      </w:pPr>
      <w:r w:rsidRPr="00E23850">
        <w:rPr>
          <w:rFonts w:ascii="Arial" w:hAnsi="Arial" w:cs="Arial"/>
          <w:lang w:val="en-US"/>
        </w:rPr>
        <w:t xml:space="preserve">Subsection 2: </w:t>
      </w:r>
      <w:r w:rsidR="00EE3DE0">
        <w:rPr>
          <w:rFonts w:ascii="Arial" w:hAnsi="Arial" w:cs="Arial"/>
          <w:lang w:val="en-US"/>
        </w:rPr>
        <w:tab/>
      </w:r>
      <w:r w:rsidR="007E4FCD" w:rsidRPr="00E23850">
        <w:rPr>
          <w:rFonts w:ascii="Arial" w:hAnsi="Arial" w:cs="Arial"/>
          <w:lang w:val="en-US"/>
        </w:rPr>
        <w:t xml:space="preserve">Explanatory </w:t>
      </w:r>
      <w:r w:rsidR="00A27291">
        <w:rPr>
          <w:rFonts w:ascii="Arial" w:hAnsi="Arial" w:cs="Arial"/>
          <w:lang w:val="en-US"/>
        </w:rPr>
        <w:t>N</w:t>
      </w:r>
      <w:r w:rsidR="007E4FCD" w:rsidRPr="00E23850">
        <w:rPr>
          <w:rFonts w:ascii="Arial" w:hAnsi="Arial" w:cs="Arial"/>
          <w:lang w:val="en-US"/>
        </w:rPr>
        <w:t xml:space="preserve">otes </w:t>
      </w:r>
      <w:r w:rsidR="00164AC2">
        <w:rPr>
          <w:rFonts w:ascii="Arial" w:hAnsi="Arial" w:cs="Arial"/>
          <w:lang w:val="en-US"/>
        </w:rPr>
        <w:t>to a Conflict of Interest</w:t>
      </w:r>
      <w:r w:rsidR="007E4FCD" w:rsidRPr="00E23850">
        <w:rPr>
          <w:rFonts w:ascii="Arial" w:hAnsi="Arial" w:cs="Arial"/>
          <w:lang w:val="en-US"/>
        </w:rPr>
        <w:t xml:space="preserve"> </w:t>
      </w:r>
    </w:p>
    <w:p w:rsidR="007762D4" w:rsidRPr="00854F18" w:rsidRDefault="00164AC2" w:rsidP="00EE3DE0">
      <w:pPr>
        <w:spacing w:after="0"/>
        <w:ind w:left="284"/>
        <w:jc w:val="both"/>
        <w:rPr>
          <w:rFonts w:ascii="Arial" w:hAnsi="Arial" w:cs="Arial"/>
          <w:lang w:val="en-US"/>
        </w:rPr>
      </w:pPr>
      <w:r>
        <w:rPr>
          <w:rFonts w:ascii="Arial" w:hAnsi="Arial" w:cs="Arial"/>
          <w:lang w:val="en-US"/>
        </w:rPr>
        <w:t xml:space="preserve">Subsection 3:        </w:t>
      </w:r>
      <w:r w:rsidR="00EE3DE0">
        <w:rPr>
          <w:rFonts w:ascii="Arial" w:hAnsi="Arial" w:cs="Arial"/>
          <w:lang w:val="en-US"/>
        </w:rPr>
        <w:tab/>
      </w:r>
      <w:r>
        <w:rPr>
          <w:rFonts w:ascii="Arial" w:hAnsi="Arial" w:cs="Arial"/>
          <w:lang w:val="en-US"/>
        </w:rPr>
        <w:t>T</w:t>
      </w:r>
      <w:r w:rsidRPr="00E23850">
        <w:rPr>
          <w:rFonts w:ascii="Arial" w:hAnsi="Arial" w:cs="Arial"/>
          <w:lang w:val="en-US"/>
        </w:rPr>
        <w:t>ypes of Conflicts of Interest</w:t>
      </w:r>
      <w:r>
        <w:rPr>
          <w:rFonts w:ascii="Arial" w:hAnsi="Arial" w:cs="Arial"/>
          <w:lang w:val="en-US"/>
        </w:rPr>
        <w:t xml:space="preserve"> with examples</w:t>
      </w:r>
    </w:p>
    <w:p w:rsidR="00EE3DE0" w:rsidRPr="00EE3DE0" w:rsidRDefault="00EE3DE0">
      <w:pPr>
        <w:spacing w:after="0"/>
        <w:jc w:val="both"/>
        <w:rPr>
          <w:rFonts w:ascii="Arial" w:hAnsi="Arial" w:cs="Arial"/>
          <w:b/>
          <w:lang w:val="en-US"/>
        </w:rPr>
      </w:pPr>
    </w:p>
    <w:p w:rsidR="00741C30" w:rsidRPr="00EE3DE0" w:rsidRDefault="00755CB5">
      <w:pPr>
        <w:spacing w:after="0"/>
        <w:jc w:val="both"/>
        <w:rPr>
          <w:rFonts w:ascii="Arial" w:hAnsi="Arial" w:cs="Arial"/>
          <w:b/>
          <w:lang w:val="en-US"/>
        </w:rPr>
      </w:pPr>
      <w:r w:rsidRPr="00EE3DE0">
        <w:rPr>
          <w:rFonts w:ascii="Arial" w:hAnsi="Arial" w:cs="Arial"/>
          <w:b/>
          <w:lang w:val="en-US"/>
        </w:rPr>
        <w:t xml:space="preserve">Section III: </w:t>
      </w:r>
      <w:r w:rsidR="00A27291" w:rsidRPr="00EE3DE0">
        <w:rPr>
          <w:rFonts w:ascii="Arial" w:hAnsi="Arial" w:cs="Arial"/>
          <w:b/>
          <w:lang w:val="en-US"/>
        </w:rPr>
        <w:tab/>
      </w:r>
      <w:r w:rsidR="00A27291" w:rsidRPr="00EE3DE0">
        <w:rPr>
          <w:rFonts w:ascii="Arial" w:hAnsi="Arial" w:cs="Arial"/>
          <w:b/>
          <w:lang w:val="en-US"/>
        </w:rPr>
        <w:tab/>
      </w:r>
      <w:r w:rsidRPr="00EE3DE0">
        <w:rPr>
          <w:rFonts w:ascii="Arial" w:hAnsi="Arial" w:cs="Arial"/>
          <w:b/>
          <w:lang w:val="en-US"/>
        </w:rPr>
        <w:t>Guidance</w:t>
      </w:r>
    </w:p>
    <w:p w:rsidR="00741C30" w:rsidRPr="00E23850" w:rsidRDefault="00755CB5" w:rsidP="00EE3DE0">
      <w:pPr>
        <w:spacing w:after="0"/>
        <w:ind w:left="284"/>
        <w:jc w:val="both"/>
        <w:rPr>
          <w:rFonts w:ascii="Arial" w:hAnsi="Arial" w:cs="Arial"/>
          <w:lang w:val="en-US"/>
        </w:rPr>
      </w:pPr>
      <w:r w:rsidRPr="00E23850">
        <w:rPr>
          <w:rFonts w:ascii="Arial" w:hAnsi="Arial" w:cs="Arial"/>
          <w:lang w:val="en-US"/>
        </w:rPr>
        <w:t xml:space="preserve">Subsection 1: </w:t>
      </w:r>
      <w:r w:rsidR="00EE3DE0">
        <w:rPr>
          <w:rFonts w:ascii="Arial" w:hAnsi="Arial" w:cs="Arial"/>
          <w:lang w:val="en-US"/>
        </w:rPr>
        <w:tab/>
      </w:r>
      <w:r w:rsidRPr="00E23850">
        <w:rPr>
          <w:rFonts w:ascii="Arial" w:hAnsi="Arial" w:cs="Arial"/>
          <w:lang w:val="en-US"/>
        </w:rPr>
        <w:t xml:space="preserve">Communication and </w:t>
      </w:r>
      <w:r w:rsidR="00A27291">
        <w:rPr>
          <w:rFonts w:ascii="Arial" w:hAnsi="Arial" w:cs="Arial"/>
          <w:lang w:val="en-US"/>
        </w:rPr>
        <w:t>T</w:t>
      </w:r>
      <w:r w:rsidRPr="00E23850">
        <w:rPr>
          <w:rFonts w:ascii="Arial" w:hAnsi="Arial" w:cs="Arial"/>
          <w:lang w:val="en-US"/>
        </w:rPr>
        <w:t>raining</w:t>
      </w:r>
    </w:p>
    <w:p w:rsidR="00741C30" w:rsidRPr="00E23850" w:rsidRDefault="00755CB5" w:rsidP="00EE3DE0">
      <w:pPr>
        <w:spacing w:after="0"/>
        <w:ind w:left="284"/>
        <w:jc w:val="both"/>
        <w:rPr>
          <w:rFonts w:ascii="Arial" w:hAnsi="Arial" w:cs="Arial"/>
          <w:lang w:val="en-US"/>
        </w:rPr>
      </w:pPr>
      <w:r w:rsidRPr="00E23850">
        <w:rPr>
          <w:rFonts w:ascii="Arial" w:hAnsi="Arial" w:cs="Arial"/>
          <w:lang w:val="en-US"/>
        </w:rPr>
        <w:t xml:space="preserve">Subsection 2: </w:t>
      </w:r>
      <w:r w:rsidR="00EE3DE0">
        <w:rPr>
          <w:rFonts w:ascii="Arial" w:hAnsi="Arial" w:cs="Arial"/>
          <w:lang w:val="en-US"/>
        </w:rPr>
        <w:tab/>
      </w:r>
      <w:r w:rsidRPr="00E23850">
        <w:rPr>
          <w:rFonts w:ascii="Arial" w:hAnsi="Arial" w:cs="Arial"/>
          <w:lang w:val="en-US"/>
        </w:rPr>
        <w:t>Evaluation of the Policy</w:t>
      </w:r>
    </w:p>
    <w:p w:rsidR="00741C30" w:rsidRPr="00E23850" w:rsidRDefault="00755CB5" w:rsidP="00EE3DE0">
      <w:pPr>
        <w:spacing w:after="0"/>
        <w:ind w:left="284"/>
        <w:jc w:val="both"/>
        <w:rPr>
          <w:rFonts w:ascii="Arial" w:hAnsi="Arial" w:cs="Arial"/>
          <w:szCs w:val="24"/>
          <w:lang w:val="en-US"/>
        </w:rPr>
      </w:pPr>
      <w:r w:rsidRPr="00E23850">
        <w:rPr>
          <w:rFonts w:ascii="Arial" w:hAnsi="Arial" w:cs="Arial"/>
          <w:szCs w:val="24"/>
          <w:lang w:val="en-US"/>
        </w:rPr>
        <w:t xml:space="preserve">Subsection 3: </w:t>
      </w:r>
      <w:r w:rsidR="00EE3DE0">
        <w:rPr>
          <w:rFonts w:ascii="Arial" w:hAnsi="Arial" w:cs="Arial"/>
          <w:szCs w:val="24"/>
          <w:lang w:val="en-US"/>
        </w:rPr>
        <w:tab/>
      </w:r>
      <w:r w:rsidRPr="00E23850">
        <w:rPr>
          <w:rFonts w:ascii="Arial" w:hAnsi="Arial" w:cs="Arial"/>
          <w:szCs w:val="24"/>
          <w:lang w:val="en-US"/>
        </w:rPr>
        <w:t>Content of the Policy</w:t>
      </w:r>
    </w:p>
    <w:p w:rsidR="00741C30" w:rsidRPr="00E23850" w:rsidRDefault="00755CB5" w:rsidP="00EE3DE0">
      <w:pPr>
        <w:spacing w:after="0"/>
        <w:ind w:left="284"/>
        <w:jc w:val="both"/>
        <w:rPr>
          <w:rFonts w:ascii="Arial" w:hAnsi="Arial" w:cs="Arial"/>
          <w:lang w:val="en-US"/>
        </w:rPr>
      </w:pPr>
      <w:r w:rsidRPr="00E23850">
        <w:rPr>
          <w:rFonts w:ascii="Times New Roman" w:hAnsi="Times New Roman" w:cs="Times New Roman"/>
          <w:sz w:val="24"/>
          <w:szCs w:val="24"/>
          <w:lang w:val="en-US"/>
        </w:rPr>
        <w:tab/>
      </w:r>
      <w:r w:rsidRPr="00E23850">
        <w:rPr>
          <w:rFonts w:ascii="Times New Roman" w:hAnsi="Times New Roman" w:cs="Times New Roman"/>
          <w:sz w:val="24"/>
          <w:szCs w:val="24"/>
          <w:lang w:val="en-US"/>
        </w:rPr>
        <w:tab/>
      </w:r>
      <w:r w:rsidR="00A27291">
        <w:rPr>
          <w:rFonts w:ascii="Times New Roman" w:hAnsi="Times New Roman" w:cs="Times New Roman"/>
          <w:sz w:val="24"/>
          <w:szCs w:val="24"/>
          <w:lang w:val="en-US"/>
        </w:rPr>
        <w:tab/>
      </w:r>
      <w:r w:rsidRPr="00E23850">
        <w:rPr>
          <w:rFonts w:ascii="Arial" w:hAnsi="Arial" w:cs="Arial"/>
          <w:lang w:val="en-US"/>
        </w:rPr>
        <w:t xml:space="preserve">§ 1: </w:t>
      </w:r>
      <w:r w:rsidR="00194D57">
        <w:rPr>
          <w:rFonts w:ascii="Arial" w:hAnsi="Arial" w:cs="Arial"/>
          <w:lang w:val="en-US"/>
        </w:rPr>
        <w:t xml:space="preserve">General </w:t>
      </w:r>
    </w:p>
    <w:p w:rsidR="00741C30" w:rsidRPr="00E23850" w:rsidRDefault="00755CB5" w:rsidP="00EE3DE0">
      <w:pPr>
        <w:spacing w:after="0"/>
        <w:ind w:left="284"/>
        <w:jc w:val="both"/>
        <w:rPr>
          <w:rFonts w:ascii="Arial" w:hAnsi="Arial" w:cs="Arial"/>
          <w:lang w:val="en-US"/>
        </w:rPr>
      </w:pPr>
      <w:r w:rsidRPr="00E23850">
        <w:rPr>
          <w:rFonts w:ascii="Arial" w:hAnsi="Arial" w:cs="Arial"/>
          <w:lang w:val="en-US"/>
        </w:rPr>
        <w:tab/>
      </w:r>
      <w:r w:rsidRPr="00E23850">
        <w:rPr>
          <w:rFonts w:ascii="Arial" w:hAnsi="Arial" w:cs="Arial"/>
          <w:lang w:val="en-US"/>
        </w:rPr>
        <w:tab/>
      </w:r>
      <w:r w:rsidR="00A27291">
        <w:rPr>
          <w:rFonts w:ascii="Arial" w:hAnsi="Arial" w:cs="Arial"/>
          <w:lang w:val="en-US"/>
        </w:rPr>
        <w:tab/>
      </w:r>
      <w:r w:rsidRPr="00E23850">
        <w:rPr>
          <w:rFonts w:ascii="Arial" w:hAnsi="Arial" w:cs="Arial"/>
          <w:lang w:val="en-US"/>
        </w:rPr>
        <w:t>§ 2: Prevention of Conflicts of Interest</w:t>
      </w:r>
    </w:p>
    <w:p w:rsidR="00741C30" w:rsidRPr="00E23850" w:rsidRDefault="00755CB5" w:rsidP="00EE3DE0">
      <w:pPr>
        <w:spacing w:after="0"/>
        <w:ind w:left="284"/>
        <w:jc w:val="both"/>
        <w:rPr>
          <w:rFonts w:ascii="Arial" w:hAnsi="Arial" w:cs="Arial"/>
          <w:lang w:val="en-US"/>
        </w:rPr>
      </w:pPr>
      <w:r w:rsidRPr="00E23850">
        <w:rPr>
          <w:rFonts w:ascii="Arial" w:hAnsi="Arial" w:cs="Arial"/>
          <w:lang w:val="en-US"/>
        </w:rPr>
        <w:tab/>
      </w:r>
      <w:r w:rsidRPr="00E23850">
        <w:rPr>
          <w:rFonts w:ascii="Arial" w:hAnsi="Arial" w:cs="Arial"/>
          <w:lang w:val="en-US"/>
        </w:rPr>
        <w:tab/>
      </w:r>
      <w:r w:rsidR="00A27291">
        <w:rPr>
          <w:rFonts w:ascii="Arial" w:hAnsi="Arial" w:cs="Arial"/>
          <w:lang w:val="en-US"/>
        </w:rPr>
        <w:tab/>
      </w:r>
      <w:r w:rsidRPr="00E23850">
        <w:rPr>
          <w:rFonts w:ascii="Arial" w:hAnsi="Arial" w:cs="Arial"/>
          <w:lang w:val="en-US"/>
        </w:rPr>
        <w:t>§ 3: Managing Conflicts of Interest</w:t>
      </w:r>
    </w:p>
    <w:p w:rsidR="00741C30" w:rsidRPr="00E23850" w:rsidRDefault="00755CB5" w:rsidP="00EE3DE0">
      <w:pPr>
        <w:spacing w:after="0"/>
        <w:ind w:left="284"/>
        <w:jc w:val="both"/>
        <w:rPr>
          <w:rFonts w:ascii="Arial" w:hAnsi="Arial" w:cs="Arial"/>
          <w:lang w:val="en-US"/>
        </w:rPr>
      </w:pPr>
      <w:r w:rsidRPr="00E23850">
        <w:rPr>
          <w:rFonts w:ascii="Arial" w:hAnsi="Arial" w:cs="Arial"/>
          <w:lang w:val="en-US"/>
        </w:rPr>
        <w:tab/>
      </w:r>
      <w:r w:rsidRPr="00E23850">
        <w:rPr>
          <w:rFonts w:ascii="Arial" w:hAnsi="Arial" w:cs="Arial"/>
          <w:lang w:val="en-US"/>
        </w:rPr>
        <w:tab/>
      </w:r>
      <w:r w:rsidR="00A27291">
        <w:rPr>
          <w:rFonts w:ascii="Arial" w:hAnsi="Arial" w:cs="Arial"/>
          <w:lang w:val="en-US"/>
        </w:rPr>
        <w:tab/>
      </w:r>
      <w:r w:rsidRPr="00E23850">
        <w:rPr>
          <w:rFonts w:ascii="Arial" w:hAnsi="Arial" w:cs="Arial"/>
          <w:lang w:val="en-US"/>
        </w:rPr>
        <w:t>§ 4: Mitigating Conflicts of Interest</w:t>
      </w:r>
    </w:p>
    <w:p w:rsidR="00741C30" w:rsidRPr="00E23850" w:rsidRDefault="00755CB5" w:rsidP="00EE3DE0">
      <w:pPr>
        <w:spacing w:after="0"/>
        <w:ind w:left="284"/>
        <w:jc w:val="both"/>
        <w:rPr>
          <w:rFonts w:ascii="Arial" w:hAnsi="Arial" w:cs="Arial"/>
          <w:lang w:val="en-US"/>
        </w:rPr>
      </w:pPr>
      <w:r w:rsidRPr="00E23850">
        <w:rPr>
          <w:rFonts w:ascii="Arial" w:hAnsi="Arial" w:cs="Arial"/>
          <w:lang w:val="en-US"/>
        </w:rPr>
        <w:t xml:space="preserve">Subsection 4: </w:t>
      </w:r>
      <w:r w:rsidR="00EE3DE0">
        <w:rPr>
          <w:rFonts w:ascii="Arial" w:hAnsi="Arial" w:cs="Arial"/>
          <w:lang w:val="en-US"/>
        </w:rPr>
        <w:tab/>
      </w:r>
      <w:r w:rsidRPr="00E23850">
        <w:rPr>
          <w:rFonts w:ascii="Arial" w:hAnsi="Arial" w:cs="Arial"/>
          <w:lang w:val="en-US"/>
        </w:rPr>
        <w:t>Summary of recommended key elements for a written Policy</w:t>
      </w:r>
    </w:p>
    <w:p w:rsidR="00741C30" w:rsidRPr="00E23850" w:rsidRDefault="00741C30">
      <w:pPr>
        <w:pStyle w:val="Paragraphedeliste"/>
        <w:spacing w:after="0"/>
        <w:ind w:left="1069"/>
        <w:jc w:val="both"/>
        <w:rPr>
          <w:rFonts w:ascii="Arial" w:hAnsi="Arial" w:cs="Arial"/>
          <w:lang w:val="en-US"/>
        </w:rPr>
      </w:pPr>
    </w:p>
    <w:p w:rsidR="00741C30" w:rsidRPr="00EE3DE0" w:rsidRDefault="00755CB5">
      <w:pPr>
        <w:spacing w:after="0"/>
        <w:jc w:val="both"/>
        <w:rPr>
          <w:rFonts w:ascii="Arial" w:hAnsi="Arial" w:cs="Arial"/>
          <w:b/>
          <w:lang w:val="en-US"/>
        </w:rPr>
      </w:pPr>
      <w:r w:rsidRPr="00EE3DE0">
        <w:rPr>
          <w:rFonts w:ascii="Arial" w:hAnsi="Arial" w:cs="Arial"/>
          <w:b/>
          <w:lang w:val="en-US"/>
        </w:rPr>
        <w:t xml:space="preserve">Section IV: </w:t>
      </w:r>
      <w:r w:rsidR="00A27291" w:rsidRPr="00EE3DE0">
        <w:rPr>
          <w:rFonts w:ascii="Arial" w:hAnsi="Arial" w:cs="Arial"/>
          <w:b/>
          <w:lang w:val="en-US"/>
        </w:rPr>
        <w:tab/>
      </w:r>
      <w:r w:rsidR="00A27291" w:rsidRPr="00EE3DE0">
        <w:rPr>
          <w:rFonts w:ascii="Arial" w:hAnsi="Arial" w:cs="Arial"/>
          <w:b/>
          <w:lang w:val="en-US"/>
        </w:rPr>
        <w:tab/>
      </w:r>
      <w:r w:rsidRPr="00EE3DE0">
        <w:rPr>
          <w:rFonts w:ascii="Arial" w:hAnsi="Arial" w:cs="Arial"/>
          <w:b/>
          <w:lang w:val="en-US"/>
        </w:rPr>
        <w:t>Scenarios</w:t>
      </w:r>
    </w:p>
    <w:p w:rsidR="00741C30" w:rsidRPr="00E23850" w:rsidRDefault="00755CB5" w:rsidP="00EE3DE0">
      <w:pPr>
        <w:spacing w:after="0"/>
        <w:ind w:left="284"/>
        <w:jc w:val="both"/>
        <w:rPr>
          <w:rFonts w:ascii="Arial" w:hAnsi="Arial" w:cs="Arial"/>
          <w:lang w:val="en-US"/>
        </w:rPr>
      </w:pPr>
      <w:r w:rsidRPr="00E23850">
        <w:rPr>
          <w:rFonts w:ascii="Arial" w:hAnsi="Arial" w:cs="Arial"/>
          <w:lang w:val="en-US"/>
        </w:rPr>
        <w:t xml:space="preserve">Subsection 1: </w:t>
      </w:r>
      <w:r w:rsidR="00EE3DE0">
        <w:rPr>
          <w:rFonts w:ascii="Arial" w:hAnsi="Arial" w:cs="Arial"/>
          <w:lang w:val="en-US"/>
        </w:rPr>
        <w:tab/>
      </w:r>
      <w:r w:rsidRPr="00E23850">
        <w:rPr>
          <w:rFonts w:ascii="Arial" w:hAnsi="Arial" w:cs="Arial"/>
          <w:lang w:val="en-US"/>
        </w:rPr>
        <w:t>General recommendations</w:t>
      </w:r>
    </w:p>
    <w:p w:rsidR="00272E96" w:rsidRPr="00E23850" w:rsidRDefault="00C05663" w:rsidP="00EE3DE0">
      <w:pPr>
        <w:spacing w:after="0"/>
        <w:ind w:firstLine="284"/>
        <w:jc w:val="both"/>
        <w:rPr>
          <w:rFonts w:ascii="Arial" w:hAnsi="Arial" w:cs="Arial"/>
          <w:lang w:val="en-US"/>
        </w:rPr>
      </w:pPr>
      <w:r w:rsidRPr="00E23850">
        <w:rPr>
          <w:rFonts w:ascii="Arial" w:hAnsi="Arial" w:cs="Arial"/>
          <w:lang w:val="en-US"/>
        </w:rPr>
        <w:t>Subsection 2</w:t>
      </w:r>
      <w:r w:rsidR="00272E96" w:rsidRPr="00E23850">
        <w:rPr>
          <w:rFonts w:ascii="Arial" w:hAnsi="Arial" w:cs="Arial"/>
          <w:lang w:val="en-US"/>
        </w:rPr>
        <w:t xml:space="preserve">: </w:t>
      </w:r>
      <w:r w:rsidR="00EE3DE0">
        <w:rPr>
          <w:rFonts w:ascii="Arial" w:hAnsi="Arial" w:cs="Arial"/>
          <w:lang w:val="en-US"/>
        </w:rPr>
        <w:tab/>
      </w:r>
      <w:r w:rsidR="00272E96" w:rsidRPr="00E23850">
        <w:rPr>
          <w:rFonts w:ascii="Arial" w:hAnsi="Arial" w:cs="Arial"/>
          <w:lang w:val="en-US"/>
        </w:rPr>
        <w:t>Scenarios</w:t>
      </w:r>
      <w:r w:rsidR="00A27291">
        <w:rPr>
          <w:rFonts w:ascii="Arial" w:hAnsi="Arial" w:cs="Arial"/>
          <w:lang w:val="en-US"/>
        </w:rPr>
        <w:t>:</w:t>
      </w:r>
    </w:p>
    <w:p w:rsidR="00741C30" w:rsidRPr="00E23850" w:rsidRDefault="00755CB5">
      <w:pPr>
        <w:spacing w:after="0"/>
        <w:jc w:val="both"/>
        <w:rPr>
          <w:rFonts w:ascii="Arial" w:hAnsi="Arial" w:cs="Arial"/>
          <w:lang w:val="en-US"/>
        </w:rPr>
      </w:pPr>
      <w:r w:rsidRPr="00E23850">
        <w:rPr>
          <w:rFonts w:ascii="Arial" w:hAnsi="Arial" w:cs="Arial"/>
          <w:lang w:val="en-US"/>
        </w:rPr>
        <w:tab/>
      </w:r>
      <w:r w:rsidRPr="00E23850">
        <w:rPr>
          <w:rFonts w:ascii="Arial" w:hAnsi="Arial" w:cs="Arial"/>
          <w:lang w:val="en-US"/>
        </w:rPr>
        <w:tab/>
      </w:r>
      <w:r w:rsidR="00A27291">
        <w:rPr>
          <w:rFonts w:ascii="Arial" w:hAnsi="Arial" w:cs="Arial"/>
          <w:lang w:val="en-US"/>
        </w:rPr>
        <w:tab/>
      </w:r>
      <w:r w:rsidRPr="00E23850">
        <w:rPr>
          <w:rFonts w:ascii="Arial" w:hAnsi="Arial" w:cs="Arial"/>
          <w:lang w:val="en-US"/>
        </w:rPr>
        <w:t>Scenario 1: Conflict of Interest or just minor support?</w:t>
      </w:r>
    </w:p>
    <w:p w:rsidR="00741C30" w:rsidRPr="00E23850" w:rsidRDefault="00AE2737">
      <w:pPr>
        <w:pStyle w:val="Paragraphedeliste"/>
        <w:spacing w:after="0"/>
        <w:ind w:left="1069"/>
        <w:jc w:val="both"/>
        <w:rPr>
          <w:rFonts w:ascii="Arial" w:hAnsi="Arial" w:cs="Arial"/>
          <w:lang w:val="en-US"/>
        </w:rPr>
      </w:pPr>
      <w:r w:rsidRPr="00E23850">
        <w:rPr>
          <w:rFonts w:ascii="Arial" w:hAnsi="Arial" w:cs="Arial"/>
          <w:lang w:val="en-US"/>
        </w:rPr>
        <w:tab/>
      </w:r>
      <w:r w:rsidR="00A27291">
        <w:rPr>
          <w:rFonts w:ascii="Arial" w:hAnsi="Arial" w:cs="Arial"/>
          <w:lang w:val="en-US"/>
        </w:rPr>
        <w:tab/>
      </w:r>
      <w:r w:rsidRPr="00E23850">
        <w:rPr>
          <w:rFonts w:ascii="Arial" w:hAnsi="Arial" w:cs="Arial"/>
          <w:lang w:val="en-US"/>
        </w:rPr>
        <w:t>Scenario 2: Owning an interest in a supplier</w:t>
      </w:r>
    </w:p>
    <w:p w:rsidR="00741C30" w:rsidRPr="00E23850" w:rsidRDefault="00AE2737">
      <w:pPr>
        <w:pStyle w:val="Paragraphedeliste"/>
        <w:spacing w:after="0"/>
        <w:ind w:left="1069"/>
        <w:jc w:val="both"/>
        <w:rPr>
          <w:rFonts w:ascii="Arial" w:hAnsi="Arial" w:cs="Arial"/>
          <w:lang w:val="en-US"/>
        </w:rPr>
      </w:pPr>
      <w:r w:rsidRPr="00E23850">
        <w:rPr>
          <w:rFonts w:ascii="Arial" w:hAnsi="Arial" w:cs="Arial"/>
          <w:lang w:val="en-US"/>
        </w:rPr>
        <w:tab/>
      </w:r>
      <w:r w:rsidR="00A27291">
        <w:rPr>
          <w:rFonts w:ascii="Arial" w:hAnsi="Arial" w:cs="Arial"/>
          <w:lang w:val="en-US"/>
        </w:rPr>
        <w:tab/>
      </w:r>
      <w:r w:rsidRPr="00E23850">
        <w:rPr>
          <w:rFonts w:ascii="Arial" w:hAnsi="Arial" w:cs="Arial"/>
          <w:lang w:val="en-US"/>
        </w:rPr>
        <w:t>Scenario 3: Saving the Enterprise for personal benefit</w:t>
      </w:r>
    </w:p>
    <w:p w:rsidR="00741C30" w:rsidRPr="00E23850" w:rsidRDefault="00755CB5">
      <w:pPr>
        <w:spacing w:after="0"/>
        <w:jc w:val="both"/>
        <w:rPr>
          <w:rFonts w:ascii="Arial" w:hAnsi="Arial" w:cs="Arial"/>
          <w:lang w:val="en-US"/>
        </w:rPr>
      </w:pPr>
      <w:r w:rsidRPr="00E23850">
        <w:rPr>
          <w:rFonts w:ascii="Arial" w:hAnsi="Arial" w:cs="Arial"/>
          <w:lang w:val="en-US"/>
        </w:rPr>
        <w:tab/>
      </w:r>
      <w:r w:rsidRPr="00E23850">
        <w:rPr>
          <w:rFonts w:ascii="Arial" w:hAnsi="Arial" w:cs="Arial"/>
          <w:lang w:val="en-US"/>
        </w:rPr>
        <w:tab/>
      </w:r>
      <w:r w:rsidR="00A27291">
        <w:rPr>
          <w:rFonts w:ascii="Arial" w:hAnsi="Arial" w:cs="Arial"/>
          <w:lang w:val="en-US"/>
        </w:rPr>
        <w:tab/>
      </w:r>
      <w:r w:rsidRPr="00E23850">
        <w:rPr>
          <w:rFonts w:ascii="Arial" w:hAnsi="Arial" w:cs="Arial"/>
          <w:lang w:val="en-US"/>
        </w:rPr>
        <w:t xml:space="preserve">Scenario 4: </w:t>
      </w:r>
      <w:r w:rsidR="00CE7993" w:rsidRPr="00E23850">
        <w:rPr>
          <w:rFonts w:ascii="Arial" w:hAnsi="Arial" w:cs="Arial"/>
          <w:lang w:val="en-US"/>
        </w:rPr>
        <w:t>A</w:t>
      </w:r>
      <w:r w:rsidRPr="00E23850">
        <w:rPr>
          <w:rFonts w:ascii="Arial" w:hAnsi="Arial" w:cs="Arial"/>
          <w:lang w:val="en-US"/>
        </w:rPr>
        <w:t>n Enterprise</w:t>
      </w:r>
      <w:r w:rsidR="00CE7993" w:rsidRPr="00E23850">
        <w:rPr>
          <w:rFonts w:ascii="Arial" w:hAnsi="Arial" w:cs="Arial"/>
          <w:lang w:val="en-US"/>
        </w:rPr>
        <w:t xml:space="preserve"> and charity</w:t>
      </w:r>
    </w:p>
    <w:p w:rsidR="00741C30" w:rsidRPr="00A27291" w:rsidRDefault="00741C30">
      <w:pPr>
        <w:pStyle w:val="BodyText"/>
        <w:rPr>
          <w:rFonts w:cs="Arial"/>
          <w:sz w:val="22"/>
          <w:szCs w:val="22"/>
          <w:lang w:val="en-US"/>
        </w:rPr>
      </w:pPr>
    </w:p>
    <w:p w:rsidR="00741C30" w:rsidRDefault="00741C30">
      <w:pPr>
        <w:pStyle w:val="BodyText"/>
        <w:spacing w:after="0"/>
        <w:rPr>
          <w:rFonts w:cs="Arial"/>
          <w:sz w:val="22"/>
          <w:szCs w:val="22"/>
          <w:lang w:val="en-GB"/>
        </w:rPr>
      </w:pPr>
    </w:p>
    <w:p w:rsidR="00A27291" w:rsidRDefault="00A27291">
      <w:pPr>
        <w:pStyle w:val="BodyText"/>
        <w:ind w:left="153"/>
        <w:rPr>
          <w:rFonts w:cs="Arial"/>
          <w:sz w:val="22"/>
          <w:szCs w:val="22"/>
          <w:lang w:val="en-GB"/>
        </w:rPr>
      </w:pPr>
      <w:r>
        <w:rPr>
          <w:rFonts w:cs="Arial"/>
          <w:sz w:val="22"/>
          <w:szCs w:val="22"/>
          <w:lang w:val="en-GB"/>
        </w:rPr>
        <w:br w:type="page"/>
      </w:r>
    </w:p>
    <w:p w:rsidR="00741C30" w:rsidRPr="00E23850" w:rsidRDefault="00741C30">
      <w:pPr>
        <w:pStyle w:val="BodyText"/>
        <w:ind w:left="153"/>
        <w:rPr>
          <w:rFonts w:cs="Arial"/>
          <w:szCs w:val="22"/>
          <w:lang w:val="en-GB"/>
        </w:rPr>
      </w:pPr>
    </w:p>
    <w:p w:rsidR="007E4FCD" w:rsidRPr="00E23850" w:rsidRDefault="002F435F" w:rsidP="007E4FCD">
      <w:pPr>
        <w:pStyle w:val="BodyText"/>
        <w:numPr>
          <w:ilvl w:val="0"/>
          <w:numId w:val="36"/>
        </w:numPr>
        <w:rPr>
          <w:rFonts w:cs="Arial"/>
          <w:b/>
          <w:sz w:val="24"/>
          <w:szCs w:val="28"/>
          <w:lang w:val="en-GB"/>
        </w:rPr>
      </w:pPr>
      <w:r w:rsidRPr="00E23850">
        <w:rPr>
          <w:rFonts w:cs="Arial"/>
          <w:b/>
          <w:sz w:val="24"/>
          <w:szCs w:val="28"/>
          <w:lang w:val="en-GB"/>
        </w:rPr>
        <w:t>Definitions used in th</w:t>
      </w:r>
      <w:r w:rsidR="008272BD" w:rsidRPr="00E23850">
        <w:rPr>
          <w:rFonts w:cs="Arial"/>
          <w:b/>
          <w:sz w:val="24"/>
          <w:szCs w:val="28"/>
          <w:lang w:val="en-GB"/>
        </w:rPr>
        <w:t>ese</w:t>
      </w:r>
      <w:r w:rsidRPr="00E23850">
        <w:rPr>
          <w:rFonts w:cs="Arial"/>
          <w:b/>
          <w:sz w:val="24"/>
          <w:szCs w:val="28"/>
          <w:lang w:val="en-GB"/>
        </w:rPr>
        <w:t xml:space="preserve"> </w:t>
      </w:r>
      <w:r w:rsidR="008272BD" w:rsidRPr="00E23850">
        <w:rPr>
          <w:rFonts w:cs="Arial"/>
          <w:b/>
          <w:sz w:val="24"/>
          <w:szCs w:val="28"/>
          <w:lang w:val="en-GB"/>
        </w:rPr>
        <w:t>Guidelines</w:t>
      </w:r>
      <w:r w:rsidR="00755CB5" w:rsidRPr="00E23850">
        <w:rPr>
          <w:rStyle w:val="Appelnotedebasdep"/>
          <w:rFonts w:cs="Arial"/>
          <w:b/>
          <w:sz w:val="24"/>
          <w:szCs w:val="28"/>
          <w:lang w:val="en-GB"/>
        </w:rPr>
        <w:footnoteReference w:id="9"/>
      </w:r>
      <w:r w:rsidR="00931B87">
        <w:rPr>
          <w:rFonts w:cs="Arial"/>
          <w:b/>
          <w:sz w:val="24"/>
          <w:szCs w:val="28"/>
          <w:lang w:val="en-GB"/>
        </w:rPr>
        <w:t xml:space="preserve"> and Types of Conflicts of Interest</w:t>
      </w:r>
    </w:p>
    <w:p w:rsidR="004618F5" w:rsidRPr="00E23850" w:rsidRDefault="00EA165F">
      <w:pPr>
        <w:pStyle w:val="BodyText"/>
        <w:spacing w:after="120"/>
        <w:rPr>
          <w:rFonts w:cs="Arial"/>
          <w:b/>
          <w:sz w:val="22"/>
          <w:szCs w:val="22"/>
          <w:lang w:val="en-GB"/>
        </w:rPr>
      </w:pPr>
      <w:r w:rsidRPr="00E23850">
        <w:rPr>
          <w:rFonts w:cs="Arial"/>
          <w:b/>
          <w:sz w:val="22"/>
          <w:szCs w:val="22"/>
          <w:lang w:val="en-GB"/>
        </w:rPr>
        <w:t>Definitions</w:t>
      </w:r>
      <w:r w:rsidR="004618F5" w:rsidRPr="00E23850">
        <w:rPr>
          <w:rFonts w:cs="Arial"/>
          <w:b/>
          <w:sz w:val="22"/>
          <w:szCs w:val="22"/>
          <w:lang w:val="en-GB"/>
        </w:rPr>
        <w:t xml:space="preserve"> used in these Guidelines</w:t>
      </w:r>
    </w:p>
    <w:p w:rsidR="00E36CD3" w:rsidRDefault="002F435F">
      <w:pPr>
        <w:pStyle w:val="BodyText"/>
        <w:spacing w:after="120"/>
        <w:rPr>
          <w:rFonts w:cs="Arial"/>
          <w:sz w:val="22"/>
          <w:szCs w:val="22"/>
          <w:lang w:val="en-GB"/>
        </w:rPr>
      </w:pPr>
      <w:r>
        <w:rPr>
          <w:rFonts w:cs="Arial"/>
          <w:b/>
          <w:sz w:val="22"/>
          <w:szCs w:val="22"/>
          <w:lang w:val="en-GB"/>
        </w:rPr>
        <w:t xml:space="preserve">Associates </w:t>
      </w:r>
      <w:r>
        <w:rPr>
          <w:rFonts w:cs="Arial"/>
          <w:sz w:val="22"/>
          <w:szCs w:val="22"/>
          <w:lang w:val="en-GB"/>
        </w:rPr>
        <w:t xml:space="preserve">are directors, officers, managers, employees, agents and representatives of </w:t>
      </w:r>
      <w:r w:rsidR="002E2CA4">
        <w:rPr>
          <w:rFonts w:cs="Arial"/>
          <w:sz w:val="22"/>
          <w:szCs w:val="22"/>
          <w:lang w:val="en-GB"/>
        </w:rPr>
        <w:t>an</w:t>
      </w:r>
      <w:r>
        <w:rPr>
          <w:rFonts w:cs="Arial"/>
          <w:sz w:val="22"/>
          <w:szCs w:val="22"/>
          <w:lang w:val="en-GB"/>
        </w:rPr>
        <w:t xml:space="preserve"> Enterprise.</w:t>
      </w:r>
    </w:p>
    <w:p w:rsidR="00E36CD3" w:rsidRDefault="002F435F">
      <w:pPr>
        <w:pStyle w:val="BodyText"/>
        <w:spacing w:after="120"/>
        <w:rPr>
          <w:rFonts w:cs="Arial"/>
          <w:sz w:val="22"/>
          <w:szCs w:val="22"/>
          <w:lang w:val="en-GB"/>
        </w:rPr>
      </w:pPr>
      <w:r>
        <w:rPr>
          <w:rFonts w:cs="Arial"/>
          <w:b/>
          <w:sz w:val="22"/>
          <w:szCs w:val="22"/>
          <w:lang w:val="en-GB"/>
        </w:rPr>
        <w:t>Bribery</w:t>
      </w:r>
      <w:r>
        <w:rPr>
          <w:rFonts w:cs="Arial"/>
          <w:sz w:val="22"/>
          <w:szCs w:val="22"/>
          <w:lang w:val="en-GB"/>
        </w:rPr>
        <w:t xml:space="preserve"> is the offering, promising, giving, authori</w:t>
      </w:r>
      <w:r w:rsidR="00453F63">
        <w:rPr>
          <w:rFonts w:cs="Arial"/>
          <w:sz w:val="22"/>
          <w:szCs w:val="22"/>
          <w:lang w:val="en-GB"/>
        </w:rPr>
        <w:t>s</w:t>
      </w:r>
      <w:r>
        <w:rPr>
          <w:rFonts w:cs="Arial"/>
          <w:sz w:val="22"/>
          <w:szCs w:val="22"/>
          <w:lang w:val="en-GB"/>
        </w:rPr>
        <w:t xml:space="preserve">ing or accepting of any undue pecuniary or other advantage to, by or for </w:t>
      </w:r>
      <w:r w:rsidR="00755CB5" w:rsidRPr="00755CB5">
        <w:rPr>
          <w:rFonts w:cs="Arial"/>
          <w:sz w:val="22"/>
          <w:szCs w:val="22"/>
          <w:lang w:val="en-US"/>
        </w:rPr>
        <w:t>a public official at international, national or local level, a political party, party official or candidate to political office, or an Associate</w:t>
      </w:r>
      <w:r w:rsidR="002E2CA4" w:rsidRPr="00C85C82">
        <w:rPr>
          <w:rFonts w:ascii="Times New Roman" w:hAnsi="Times New Roman"/>
          <w:lang w:val="en-US"/>
        </w:rPr>
        <w:t xml:space="preserve"> </w:t>
      </w:r>
      <w:r>
        <w:rPr>
          <w:rFonts w:cs="Arial"/>
          <w:sz w:val="22"/>
          <w:szCs w:val="22"/>
          <w:lang w:val="en-GB"/>
        </w:rPr>
        <w:t xml:space="preserve">or for anyone else in order to obtain or retain a business or other improper advantage, </w:t>
      </w:r>
      <w:r>
        <w:rPr>
          <w:rFonts w:cs="Arial"/>
          <w:i/>
          <w:iCs/>
          <w:sz w:val="22"/>
          <w:szCs w:val="22"/>
          <w:lang w:val="en-GB"/>
        </w:rPr>
        <w:t>e.g</w:t>
      </w:r>
      <w:r>
        <w:rPr>
          <w:rFonts w:cs="Arial"/>
          <w:sz w:val="22"/>
          <w:szCs w:val="22"/>
          <w:lang w:val="en-GB"/>
        </w:rPr>
        <w:t xml:space="preserve">. in connection with public or private procurement contract awards, regulatory permits, taxation, customs, judicial and legislative proceedings. </w:t>
      </w:r>
    </w:p>
    <w:p w:rsidR="00B54BB8" w:rsidRDefault="002F435F">
      <w:pPr>
        <w:pStyle w:val="BodyText"/>
        <w:spacing w:after="120"/>
        <w:rPr>
          <w:rFonts w:cs="Arial"/>
          <w:sz w:val="22"/>
          <w:szCs w:val="22"/>
          <w:lang w:val="en-GB"/>
        </w:rPr>
      </w:pPr>
      <w:r>
        <w:rPr>
          <w:rFonts w:cs="Arial"/>
          <w:b/>
          <w:sz w:val="22"/>
          <w:szCs w:val="22"/>
          <w:lang w:val="en-GB"/>
        </w:rPr>
        <w:t>Compliance Officer</w:t>
      </w:r>
      <w:r>
        <w:rPr>
          <w:rFonts w:cs="Arial"/>
          <w:sz w:val="22"/>
          <w:szCs w:val="22"/>
          <w:lang w:val="en-GB"/>
        </w:rPr>
        <w:t xml:space="preserve"> is the officer designated and made responsible for the Policy on Conflicts of Interest and its implementation</w:t>
      </w:r>
      <w:r w:rsidR="00B0041A">
        <w:rPr>
          <w:rFonts w:cs="Arial"/>
          <w:sz w:val="22"/>
          <w:szCs w:val="22"/>
          <w:lang w:val="en-GB"/>
        </w:rPr>
        <w:t>.</w:t>
      </w:r>
      <w:r>
        <w:rPr>
          <w:rStyle w:val="Appelnotedebasdep"/>
          <w:rFonts w:cs="Arial"/>
          <w:sz w:val="22"/>
          <w:szCs w:val="22"/>
        </w:rPr>
        <w:footnoteReference w:id="10"/>
      </w:r>
    </w:p>
    <w:p w:rsidR="00B54BB8" w:rsidRDefault="002F435F">
      <w:pPr>
        <w:pStyle w:val="BodyText"/>
        <w:spacing w:after="120"/>
        <w:rPr>
          <w:rFonts w:cs="Arial"/>
          <w:sz w:val="22"/>
          <w:szCs w:val="22"/>
          <w:lang w:val="en-GB"/>
        </w:rPr>
      </w:pPr>
      <w:r>
        <w:rPr>
          <w:rFonts w:cs="Arial"/>
          <w:b/>
          <w:sz w:val="22"/>
          <w:szCs w:val="22"/>
          <w:lang w:val="en-GB"/>
        </w:rPr>
        <w:t>Corruption</w:t>
      </w:r>
      <w:r>
        <w:rPr>
          <w:rFonts w:cs="Arial"/>
          <w:sz w:val="22"/>
          <w:szCs w:val="22"/>
          <w:lang w:val="en-GB"/>
        </w:rPr>
        <w:t xml:space="preserve"> or </w:t>
      </w:r>
      <w:r>
        <w:rPr>
          <w:rFonts w:cs="Arial"/>
          <w:b/>
          <w:sz w:val="22"/>
          <w:szCs w:val="22"/>
          <w:lang w:val="en-GB"/>
        </w:rPr>
        <w:t xml:space="preserve">Corrupt Practice(s) </w:t>
      </w:r>
      <w:r w:rsidR="00D80D27">
        <w:rPr>
          <w:rFonts w:cs="Arial"/>
          <w:sz w:val="22"/>
          <w:szCs w:val="22"/>
          <w:lang w:val="en-GB"/>
        </w:rPr>
        <w:t>as used in these Guidelines</w:t>
      </w:r>
      <w:r>
        <w:rPr>
          <w:rFonts w:cs="Arial"/>
          <w:sz w:val="22"/>
          <w:szCs w:val="22"/>
          <w:lang w:val="en-GB"/>
        </w:rPr>
        <w:t xml:space="preserve"> shall include Bribery and trading in influence.</w:t>
      </w:r>
    </w:p>
    <w:p w:rsidR="00B54BB8" w:rsidRDefault="002F435F">
      <w:pPr>
        <w:pStyle w:val="BodyText"/>
        <w:spacing w:after="120"/>
        <w:rPr>
          <w:rFonts w:cs="Arial"/>
          <w:sz w:val="22"/>
          <w:szCs w:val="22"/>
          <w:lang w:val="en-GB"/>
        </w:rPr>
      </w:pPr>
      <w:r>
        <w:rPr>
          <w:rFonts w:cs="Arial"/>
          <w:b/>
          <w:sz w:val="22"/>
          <w:szCs w:val="22"/>
          <w:lang w:val="en-GB"/>
        </w:rPr>
        <w:t>Conflict of Interest</w:t>
      </w:r>
      <w:r>
        <w:rPr>
          <w:rFonts w:cs="Arial"/>
          <w:sz w:val="22"/>
          <w:szCs w:val="22"/>
          <w:lang w:val="en-GB"/>
        </w:rPr>
        <w:t xml:space="preserve"> </w:t>
      </w:r>
      <w:r>
        <w:rPr>
          <w:rFonts w:cs="Arial"/>
          <w:iCs/>
          <w:sz w:val="22"/>
          <w:szCs w:val="22"/>
          <w:lang w:val="en-GB"/>
        </w:rPr>
        <w:t xml:space="preserve">is a situation in which an Associate (or </w:t>
      </w:r>
      <w:r w:rsidR="00C5129C">
        <w:rPr>
          <w:rFonts w:cs="Arial"/>
          <w:iCs/>
          <w:sz w:val="22"/>
          <w:szCs w:val="22"/>
          <w:lang w:val="en-GB"/>
        </w:rPr>
        <w:t xml:space="preserve">one of </w:t>
      </w:r>
      <w:r>
        <w:rPr>
          <w:rFonts w:cs="Arial"/>
          <w:iCs/>
          <w:sz w:val="22"/>
          <w:szCs w:val="22"/>
          <w:lang w:val="en-GB"/>
        </w:rPr>
        <w:t>his/her Relatives) has a private</w:t>
      </w:r>
      <w:r w:rsidR="00F0084C">
        <w:rPr>
          <w:rStyle w:val="Appelnotedebasdep"/>
          <w:rFonts w:cs="Arial"/>
          <w:iCs/>
          <w:sz w:val="22"/>
          <w:szCs w:val="22"/>
          <w:lang w:val="en-GB"/>
        </w:rPr>
        <w:footnoteReference w:id="11"/>
      </w:r>
      <w:r>
        <w:rPr>
          <w:rFonts w:cs="Arial"/>
          <w:iCs/>
          <w:sz w:val="22"/>
          <w:szCs w:val="22"/>
          <w:lang w:val="en-GB"/>
        </w:rPr>
        <w:t xml:space="preserve"> or personal interest</w:t>
      </w:r>
      <w:r w:rsidR="00F951BD">
        <w:rPr>
          <w:rFonts w:cs="Arial"/>
          <w:iCs/>
          <w:sz w:val="22"/>
          <w:szCs w:val="22"/>
          <w:lang w:val="en-GB"/>
        </w:rPr>
        <w:t>, directly or</w:t>
      </w:r>
      <w:r w:rsidR="00C5129C">
        <w:rPr>
          <w:rFonts w:cs="Arial"/>
          <w:iCs/>
          <w:sz w:val="22"/>
          <w:szCs w:val="22"/>
          <w:lang w:val="en-GB"/>
        </w:rPr>
        <w:t xml:space="preserve"> indirectly,</w:t>
      </w:r>
      <w:r>
        <w:rPr>
          <w:rFonts w:cs="Arial"/>
          <w:iCs/>
          <w:sz w:val="22"/>
          <w:szCs w:val="22"/>
          <w:lang w:val="en-GB"/>
        </w:rPr>
        <w:t xml:space="preserve"> which (potentially) influences or appear</w:t>
      </w:r>
      <w:r w:rsidR="00691D9C">
        <w:rPr>
          <w:rFonts w:cs="Arial"/>
          <w:iCs/>
          <w:sz w:val="22"/>
          <w:szCs w:val="22"/>
          <w:lang w:val="en-GB"/>
        </w:rPr>
        <w:t>s</w:t>
      </w:r>
      <w:r>
        <w:rPr>
          <w:rFonts w:cs="Arial"/>
          <w:iCs/>
          <w:sz w:val="22"/>
          <w:szCs w:val="22"/>
          <w:lang w:val="en-GB"/>
        </w:rPr>
        <w:t xml:space="preserve"> to influence th</w:t>
      </w:r>
      <w:r w:rsidR="00484706">
        <w:rPr>
          <w:rFonts w:cs="Arial"/>
          <w:iCs/>
          <w:sz w:val="22"/>
          <w:szCs w:val="22"/>
          <w:lang w:val="en-GB"/>
        </w:rPr>
        <w:t>e objective exercise of his/her</w:t>
      </w:r>
      <w:r>
        <w:rPr>
          <w:rFonts w:cs="Arial"/>
          <w:iCs/>
          <w:sz w:val="22"/>
          <w:szCs w:val="22"/>
          <w:lang w:val="en-GB"/>
        </w:rPr>
        <w:t xml:space="preserve"> duties as an Associate to the detriment or benefit of the Enterprise.</w:t>
      </w:r>
    </w:p>
    <w:p w:rsidR="00B54BB8" w:rsidRDefault="002F435F">
      <w:pPr>
        <w:pStyle w:val="BodyText"/>
        <w:spacing w:after="120"/>
        <w:rPr>
          <w:rFonts w:cs="Arial"/>
          <w:sz w:val="22"/>
          <w:szCs w:val="22"/>
          <w:lang w:val="en-GB"/>
        </w:rPr>
      </w:pPr>
      <w:r>
        <w:rPr>
          <w:rFonts w:cs="Arial"/>
          <w:b/>
          <w:iCs/>
          <w:sz w:val="22"/>
          <w:szCs w:val="22"/>
          <w:lang w:val="en-GB"/>
        </w:rPr>
        <w:t>Enterprise</w:t>
      </w:r>
      <w:r>
        <w:rPr>
          <w:rFonts w:cs="Arial"/>
          <w:iCs/>
          <w:sz w:val="22"/>
          <w:szCs w:val="22"/>
          <w:lang w:val="en-GB"/>
        </w:rPr>
        <w:t xml:space="preserve"> means any person or entity engaged in business and other economic activities, whether or not organi</w:t>
      </w:r>
      <w:r w:rsidR="00453F63">
        <w:rPr>
          <w:rFonts w:cs="Arial"/>
          <w:iCs/>
          <w:sz w:val="22"/>
          <w:szCs w:val="22"/>
          <w:lang w:val="en-GB"/>
        </w:rPr>
        <w:t>s</w:t>
      </w:r>
      <w:r>
        <w:rPr>
          <w:rFonts w:cs="Arial"/>
          <w:iCs/>
          <w:sz w:val="22"/>
          <w:szCs w:val="22"/>
          <w:lang w:val="en-GB"/>
        </w:rPr>
        <w:t>ed for profit, including any entity controlled by a state or territorial subdivision thereof; it includes a parent and its controlled subsidiaries</w:t>
      </w:r>
      <w:r>
        <w:rPr>
          <w:rFonts w:cs="Arial"/>
          <w:sz w:val="22"/>
          <w:szCs w:val="22"/>
          <w:lang w:val="en-GB"/>
        </w:rPr>
        <w:t>.</w:t>
      </w:r>
    </w:p>
    <w:p w:rsidR="00B54BB8" w:rsidRDefault="00D80D27">
      <w:pPr>
        <w:pStyle w:val="BodyText"/>
        <w:spacing w:after="120"/>
        <w:rPr>
          <w:rFonts w:cs="Arial"/>
          <w:sz w:val="22"/>
          <w:szCs w:val="22"/>
          <w:lang w:val="en-GB"/>
        </w:rPr>
      </w:pPr>
      <w:r>
        <w:rPr>
          <w:rFonts w:cs="Arial"/>
          <w:b/>
          <w:sz w:val="22"/>
          <w:szCs w:val="22"/>
          <w:lang w:val="en-GB"/>
        </w:rPr>
        <w:t>Guidelines mean</w:t>
      </w:r>
      <w:r w:rsidR="002F435F">
        <w:rPr>
          <w:rFonts w:cs="Arial"/>
          <w:sz w:val="22"/>
          <w:szCs w:val="22"/>
          <w:lang w:val="en-GB"/>
        </w:rPr>
        <w:t xml:space="preserve"> th</w:t>
      </w:r>
      <w:r w:rsidR="00DD23C7">
        <w:rPr>
          <w:rFonts w:cs="Arial"/>
          <w:sz w:val="22"/>
          <w:szCs w:val="22"/>
          <w:lang w:val="en-GB"/>
        </w:rPr>
        <w:t xml:space="preserve">e </w:t>
      </w:r>
      <w:r>
        <w:rPr>
          <w:rFonts w:cs="Arial"/>
          <w:sz w:val="22"/>
          <w:szCs w:val="22"/>
          <w:lang w:val="en-GB"/>
        </w:rPr>
        <w:t>present ICC</w:t>
      </w:r>
      <w:r w:rsidR="002F435F">
        <w:rPr>
          <w:rFonts w:cs="Arial"/>
          <w:sz w:val="22"/>
          <w:szCs w:val="22"/>
          <w:lang w:val="en-GB"/>
        </w:rPr>
        <w:t xml:space="preserve"> </w:t>
      </w:r>
      <w:r>
        <w:rPr>
          <w:rFonts w:cs="Arial"/>
          <w:sz w:val="22"/>
          <w:szCs w:val="22"/>
          <w:lang w:val="en-GB"/>
        </w:rPr>
        <w:t>Guidelines on</w:t>
      </w:r>
      <w:r w:rsidR="002F435F">
        <w:rPr>
          <w:rFonts w:cs="Arial"/>
          <w:sz w:val="22"/>
          <w:szCs w:val="22"/>
          <w:lang w:val="en-GB"/>
        </w:rPr>
        <w:t xml:space="preserve"> Conflicts of Interest.</w:t>
      </w:r>
    </w:p>
    <w:p w:rsidR="00B54BB8" w:rsidRDefault="002F435F">
      <w:pPr>
        <w:pStyle w:val="BodyText"/>
        <w:spacing w:after="120"/>
        <w:rPr>
          <w:rFonts w:cs="Arial"/>
          <w:sz w:val="22"/>
          <w:szCs w:val="22"/>
          <w:lang w:val="en-GB"/>
        </w:rPr>
      </w:pPr>
      <w:r>
        <w:rPr>
          <w:rFonts w:cs="Arial"/>
          <w:b/>
          <w:iCs/>
          <w:sz w:val="22"/>
          <w:szCs w:val="22"/>
          <w:lang w:val="en-GB"/>
        </w:rPr>
        <w:t>Line Manager</w:t>
      </w:r>
      <w:r>
        <w:rPr>
          <w:rFonts w:cs="Arial"/>
          <w:iCs/>
          <w:sz w:val="22"/>
          <w:szCs w:val="22"/>
          <w:lang w:val="en-GB"/>
        </w:rPr>
        <w:t xml:space="preserve"> is the Associate’s manager responsible for the Associate’s work from a business or operational perspective</w:t>
      </w:r>
      <w:r w:rsidR="005D6B9E">
        <w:rPr>
          <w:rFonts w:cs="Arial"/>
          <w:iCs/>
          <w:sz w:val="22"/>
          <w:szCs w:val="22"/>
          <w:lang w:val="en-GB"/>
        </w:rPr>
        <w:t>.</w:t>
      </w:r>
      <w:r>
        <w:rPr>
          <w:rStyle w:val="Appelnotedebasdep"/>
          <w:rFonts w:cs="Arial"/>
          <w:sz w:val="22"/>
          <w:szCs w:val="22"/>
        </w:rPr>
        <w:footnoteReference w:id="12"/>
      </w:r>
      <w:r>
        <w:rPr>
          <w:rFonts w:cs="Arial"/>
          <w:sz w:val="22"/>
          <w:szCs w:val="22"/>
          <w:lang w:val="en-GB"/>
        </w:rPr>
        <w:t xml:space="preserve"> </w:t>
      </w:r>
    </w:p>
    <w:p w:rsidR="00B54BB8" w:rsidRDefault="002F435F">
      <w:pPr>
        <w:pStyle w:val="BodyText"/>
        <w:spacing w:after="120"/>
        <w:rPr>
          <w:rFonts w:cs="Arial"/>
          <w:iCs/>
          <w:sz w:val="22"/>
          <w:szCs w:val="22"/>
          <w:lang w:val="en-GB"/>
        </w:rPr>
      </w:pPr>
      <w:r>
        <w:rPr>
          <w:rFonts w:cs="Arial"/>
          <w:b/>
          <w:iCs/>
          <w:sz w:val="22"/>
          <w:szCs w:val="22"/>
          <w:lang w:val="en-GB"/>
        </w:rPr>
        <w:t>Policy</w:t>
      </w:r>
      <w:r>
        <w:rPr>
          <w:rFonts w:cs="Arial"/>
          <w:iCs/>
          <w:sz w:val="22"/>
          <w:szCs w:val="22"/>
          <w:lang w:val="en-GB"/>
        </w:rPr>
        <w:t xml:space="preserve"> means Enterprise-wide effective principles</w:t>
      </w:r>
      <w:r w:rsidR="00D80D27">
        <w:rPr>
          <w:rFonts w:cs="Arial"/>
          <w:iCs/>
          <w:sz w:val="22"/>
          <w:szCs w:val="22"/>
          <w:lang w:val="en-GB"/>
        </w:rPr>
        <w:t>, rules</w:t>
      </w:r>
      <w:r>
        <w:rPr>
          <w:rFonts w:cs="Arial"/>
          <w:iCs/>
          <w:sz w:val="22"/>
          <w:szCs w:val="22"/>
          <w:lang w:val="en-GB"/>
        </w:rPr>
        <w:t xml:space="preserve"> </w:t>
      </w:r>
      <w:r w:rsidR="00D80D27">
        <w:rPr>
          <w:rFonts w:cs="Arial"/>
          <w:iCs/>
          <w:sz w:val="22"/>
          <w:szCs w:val="22"/>
          <w:lang w:val="en-GB"/>
        </w:rPr>
        <w:t>and procedures</w:t>
      </w:r>
      <w:r>
        <w:rPr>
          <w:rFonts w:cs="Arial"/>
          <w:iCs/>
          <w:sz w:val="22"/>
          <w:szCs w:val="22"/>
          <w:lang w:val="en-GB"/>
        </w:rPr>
        <w:t xml:space="preserve"> relating to Conflicts of Interest, including implementation practices and examples</w:t>
      </w:r>
      <w:r w:rsidR="00DD23C7">
        <w:rPr>
          <w:rFonts w:cs="Arial"/>
          <w:iCs/>
          <w:sz w:val="22"/>
          <w:szCs w:val="22"/>
          <w:lang w:val="en-GB"/>
        </w:rPr>
        <w:t xml:space="preserve"> thereof</w:t>
      </w:r>
      <w:r>
        <w:rPr>
          <w:rFonts w:cs="Arial"/>
          <w:iCs/>
          <w:sz w:val="22"/>
          <w:szCs w:val="22"/>
          <w:lang w:val="en-GB"/>
        </w:rPr>
        <w:t>.</w:t>
      </w:r>
    </w:p>
    <w:p w:rsidR="00B54BB8" w:rsidRDefault="002F435F">
      <w:pPr>
        <w:pStyle w:val="BodyText"/>
        <w:spacing w:after="120"/>
        <w:rPr>
          <w:rFonts w:cs="Arial"/>
          <w:sz w:val="22"/>
          <w:szCs w:val="22"/>
          <w:lang w:val="en-GB"/>
        </w:rPr>
      </w:pPr>
      <w:r>
        <w:rPr>
          <w:rFonts w:cs="Arial"/>
          <w:b/>
          <w:iCs/>
          <w:sz w:val="22"/>
          <w:szCs w:val="22"/>
          <w:lang w:val="en-GB"/>
        </w:rPr>
        <w:t>Relatives</w:t>
      </w:r>
      <w:r>
        <w:rPr>
          <w:rFonts w:cs="Arial"/>
          <w:iCs/>
          <w:sz w:val="22"/>
          <w:szCs w:val="22"/>
          <w:lang w:val="en-GB"/>
        </w:rPr>
        <w:t xml:space="preserve"> include the Associate’s family, such as his/her spouse or partner, children, parents, siblings, in-laws, grandparents and grandchildren, close friends and personal business partners</w:t>
      </w:r>
      <w:r w:rsidR="006D2A41">
        <w:rPr>
          <w:rFonts w:cs="Arial"/>
          <w:iCs/>
          <w:sz w:val="22"/>
          <w:szCs w:val="22"/>
          <w:lang w:val="en-GB"/>
        </w:rPr>
        <w:t>.</w:t>
      </w:r>
      <w:r>
        <w:rPr>
          <w:rStyle w:val="Appelnotedebasdep"/>
          <w:rFonts w:cs="Arial"/>
          <w:iCs/>
          <w:sz w:val="22"/>
          <w:szCs w:val="22"/>
          <w:lang w:val="en-GB"/>
        </w:rPr>
        <w:footnoteReference w:id="13"/>
      </w:r>
      <w:r>
        <w:rPr>
          <w:rFonts w:cs="Arial"/>
          <w:iCs/>
          <w:sz w:val="22"/>
          <w:szCs w:val="22"/>
          <w:lang w:val="en-GB"/>
        </w:rPr>
        <w:t xml:space="preserve"> </w:t>
      </w:r>
    </w:p>
    <w:p w:rsidR="005D6B9E" w:rsidRDefault="002F435F" w:rsidP="00931B87">
      <w:pPr>
        <w:pStyle w:val="BodyText"/>
        <w:spacing w:after="0"/>
        <w:rPr>
          <w:rFonts w:cs="Arial"/>
          <w:iCs/>
          <w:sz w:val="22"/>
          <w:szCs w:val="22"/>
          <w:lang w:val="en-GB"/>
        </w:rPr>
      </w:pPr>
      <w:r>
        <w:rPr>
          <w:rFonts w:cs="Arial"/>
          <w:b/>
          <w:iCs/>
          <w:sz w:val="22"/>
          <w:szCs w:val="22"/>
          <w:lang w:val="en-GB"/>
        </w:rPr>
        <w:t>Senior Management</w:t>
      </w:r>
      <w:r>
        <w:rPr>
          <w:rFonts w:cs="Arial"/>
          <w:iCs/>
          <w:sz w:val="22"/>
          <w:szCs w:val="22"/>
          <w:lang w:val="en-GB"/>
        </w:rPr>
        <w:t xml:space="preserve"> means Associates with</w:t>
      </w:r>
      <w:r w:rsidR="007E4FCD">
        <w:rPr>
          <w:rFonts w:cs="Arial"/>
          <w:iCs/>
          <w:sz w:val="22"/>
          <w:szCs w:val="22"/>
          <w:lang w:val="en-GB"/>
        </w:rPr>
        <w:t xml:space="preserve"> </w:t>
      </w:r>
      <w:r w:rsidR="00DD23C7">
        <w:rPr>
          <w:rFonts w:cs="Arial"/>
          <w:iCs/>
          <w:sz w:val="22"/>
          <w:szCs w:val="22"/>
          <w:lang w:val="en-GB"/>
        </w:rPr>
        <w:t xml:space="preserve">higher </w:t>
      </w:r>
      <w:r w:rsidR="007E4FCD">
        <w:rPr>
          <w:rFonts w:cs="Arial"/>
          <w:iCs/>
          <w:sz w:val="22"/>
          <w:szCs w:val="22"/>
          <w:lang w:val="en-GB"/>
        </w:rPr>
        <w:t>authority, appointed</w:t>
      </w:r>
      <w:r>
        <w:rPr>
          <w:rFonts w:cs="Arial"/>
          <w:iCs/>
          <w:sz w:val="22"/>
          <w:szCs w:val="22"/>
          <w:lang w:val="en-GB"/>
        </w:rPr>
        <w:t xml:space="preserve"> by the Enterprise, with specific duties and responsibilities under the Policy.</w:t>
      </w:r>
    </w:p>
    <w:p w:rsidR="00931B87" w:rsidRPr="00931B87" w:rsidRDefault="00931B87" w:rsidP="00931B87">
      <w:pPr>
        <w:pStyle w:val="BodyText"/>
        <w:spacing w:after="0"/>
        <w:rPr>
          <w:rFonts w:cs="Arial"/>
          <w:iCs/>
          <w:sz w:val="22"/>
          <w:szCs w:val="22"/>
          <w:lang w:val="en-GB"/>
        </w:rPr>
      </w:pPr>
    </w:p>
    <w:p w:rsidR="00B54BB8" w:rsidRPr="00E23850" w:rsidRDefault="002F435F">
      <w:pPr>
        <w:pStyle w:val="BodyText"/>
        <w:rPr>
          <w:rFonts w:cs="Arial"/>
          <w:b/>
          <w:sz w:val="22"/>
          <w:szCs w:val="22"/>
          <w:lang w:val="en-GB"/>
        </w:rPr>
      </w:pPr>
      <w:r w:rsidRPr="00E23850">
        <w:rPr>
          <w:rFonts w:cs="Arial"/>
          <w:b/>
          <w:sz w:val="22"/>
          <w:szCs w:val="22"/>
          <w:lang w:val="en-GB"/>
        </w:rPr>
        <w:t>Explanatory notes to a Conflict of Interest</w:t>
      </w:r>
    </w:p>
    <w:p w:rsidR="00453F63" w:rsidRDefault="002F435F">
      <w:pPr>
        <w:pStyle w:val="BodyText"/>
        <w:rPr>
          <w:rFonts w:cs="Arial"/>
          <w:sz w:val="22"/>
          <w:szCs w:val="22"/>
          <w:lang w:val="en-GB"/>
        </w:rPr>
      </w:pPr>
      <w:r>
        <w:rPr>
          <w:rFonts w:cs="Arial"/>
          <w:iCs/>
          <w:sz w:val="22"/>
          <w:szCs w:val="22"/>
          <w:lang w:val="en-GB"/>
        </w:rPr>
        <w:t xml:space="preserve">Essentially, </w:t>
      </w:r>
      <w:r w:rsidR="00EE5175">
        <w:rPr>
          <w:rFonts w:cs="Arial"/>
          <w:iCs/>
          <w:sz w:val="22"/>
          <w:szCs w:val="22"/>
          <w:lang w:val="en-GB"/>
        </w:rPr>
        <w:t xml:space="preserve">a Conflict of Interest </w:t>
      </w:r>
      <w:r>
        <w:rPr>
          <w:rFonts w:cs="Arial"/>
          <w:iCs/>
          <w:sz w:val="22"/>
          <w:szCs w:val="22"/>
          <w:lang w:val="en-GB"/>
        </w:rPr>
        <w:t xml:space="preserve">is any situation where there is a risk that a private interest (political, business or commercial, etc.) of an Associate interferes or has the appearance of </w:t>
      </w:r>
      <w:r>
        <w:rPr>
          <w:rFonts w:cs="Arial"/>
          <w:iCs/>
          <w:sz w:val="22"/>
          <w:szCs w:val="22"/>
          <w:lang w:val="en-GB"/>
        </w:rPr>
        <w:lastRenderedPageBreak/>
        <w:t xml:space="preserve">interfering with the legitimate interest of the Enterprise or entity for which </w:t>
      </w:r>
      <w:r w:rsidR="00D80D27">
        <w:rPr>
          <w:rFonts w:cs="Arial"/>
          <w:iCs/>
          <w:sz w:val="22"/>
          <w:szCs w:val="22"/>
          <w:lang w:val="en-GB"/>
        </w:rPr>
        <w:t>that Associate</w:t>
      </w:r>
      <w:r>
        <w:rPr>
          <w:rFonts w:cs="Arial"/>
          <w:iCs/>
          <w:sz w:val="22"/>
          <w:szCs w:val="22"/>
          <w:lang w:val="en-GB"/>
        </w:rPr>
        <w:t xml:space="preserve"> works</w:t>
      </w:r>
      <w:r w:rsidR="006D2A41">
        <w:rPr>
          <w:rFonts w:cs="Arial"/>
          <w:iCs/>
          <w:sz w:val="22"/>
          <w:szCs w:val="22"/>
          <w:lang w:val="en-GB"/>
        </w:rPr>
        <w:t>.</w:t>
      </w:r>
      <w:r>
        <w:rPr>
          <w:rStyle w:val="Appelnotedebasdep"/>
          <w:rFonts w:cs="Arial"/>
          <w:iCs/>
          <w:sz w:val="22"/>
          <w:szCs w:val="22"/>
          <w:lang w:val="en-GB"/>
        </w:rPr>
        <w:footnoteReference w:id="14"/>
      </w:r>
      <w:r>
        <w:rPr>
          <w:rFonts w:cs="Arial"/>
          <w:sz w:val="22"/>
          <w:szCs w:val="22"/>
          <w:lang w:val="en-GB"/>
        </w:rPr>
        <w:t xml:space="preserve"> Conflicts of Interest can occur on all levels of governance and in all areas of human relationships. </w:t>
      </w:r>
    </w:p>
    <w:p w:rsidR="00931B87" w:rsidRDefault="00C5129C">
      <w:pPr>
        <w:pStyle w:val="BodyText"/>
        <w:rPr>
          <w:rFonts w:cs="Arial"/>
          <w:sz w:val="22"/>
          <w:szCs w:val="22"/>
          <w:lang w:val="en-GB"/>
        </w:rPr>
      </w:pPr>
      <w:r>
        <w:rPr>
          <w:rFonts w:cs="Arial"/>
          <w:sz w:val="22"/>
          <w:szCs w:val="22"/>
          <w:lang w:val="en-GB"/>
        </w:rPr>
        <w:t xml:space="preserve">There will also be a </w:t>
      </w:r>
      <w:r w:rsidR="00453F63">
        <w:rPr>
          <w:rFonts w:cs="Arial"/>
          <w:sz w:val="22"/>
          <w:szCs w:val="22"/>
          <w:lang w:val="en-GB"/>
        </w:rPr>
        <w:t xml:space="preserve">Conflict of </w:t>
      </w:r>
      <w:r w:rsidR="004618F5">
        <w:rPr>
          <w:rFonts w:cs="Arial"/>
          <w:sz w:val="22"/>
          <w:szCs w:val="22"/>
          <w:lang w:val="en-GB"/>
        </w:rPr>
        <w:t>Interest if</w:t>
      </w:r>
      <w:r w:rsidR="00453F63">
        <w:rPr>
          <w:rFonts w:cs="Arial"/>
          <w:sz w:val="22"/>
          <w:szCs w:val="22"/>
          <w:lang w:val="en-GB"/>
        </w:rPr>
        <w:t xml:space="preserve"> the Associate or </w:t>
      </w:r>
      <w:r>
        <w:rPr>
          <w:rFonts w:cs="Arial"/>
          <w:sz w:val="22"/>
          <w:szCs w:val="22"/>
          <w:lang w:val="en-GB"/>
        </w:rPr>
        <w:t xml:space="preserve">one of </w:t>
      </w:r>
      <w:r w:rsidR="00453F63">
        <w:rPr>
          <w:rFonts w:cs="Arial"/>
          <w:sz w:val="22"/>
          <w:szCs w:val="22"/>
          <w:lang w:val="en-GB"/>
        </w:rPr>
        <w:t>his/her Relatives breach</w:t>
      </w:r>
      <w:r w:rsidR="00812B67">
        <w:rPr>
          <w:rFonts w:cs="Arial"/>
          <w:sz w:val="22"/>
          <w:szCs w:val="22"/>
          <w:lang w:val="en-GB"/>
        </w:rPr>
        <w:t>es</w:t>
      </w:r>
      <w:r w:rsidR="00453F63">
        <w:rPr>
          <w:rFonts w:cs="Arial"/>
          <w:sz w:val="22"/>
          <w:szCs w:val="22"/>
          <w:lang w:val="en-GB"/>
        </w:rPr>
        <w:t xml:space="preserve"> his/her loyalty towards </w:t>
      </w:r>
      <w:r w:rsidR="00D11A07">
        <w:rPr>
          <w:rFonts w:cs="Arial"/>
          <w:sz w:val="22"/>
          <w:szCs w:val="22"/>
          <w:lang w:val="en-GB"/>
        </w:rPr>
        <w:t>a</w:t>
      </w:r>
      <w:r w:rsidR="00453F63">
        <w:rPr>
          <w:rFonts w:cs="Arial"/>
          <w:sz w:val="22"/>
          <w:szCs w:val="22"/>
          <w:lang w:val="en-GB"/>
        </w:rPr>
        <w:t xml:space="preserve"> third party by influencing a business decision of that third party to the benefit of the Enterprise. </w:t>
      </w:r>
    </w:p>
    <w:p w:rsidR="00B54BB8" w:rsidRDefault="00666E2F">
      <w:pPr>
        <w:pStyle w:val="BodyText"/>
        <w:rPr>
          <w:rFonts w:cs="Arial"/>
          <w:b/>
          <w:sz w:val="22"/>
          <w:szCs w:val="22"/>
          <w:lang w:val="en-GB"/>
        </w:rPr>
      </w:pPr>
      <w:r>
        <w:rPr>
          <w:rFonts w:cs="Arial"/>
          <w:b/>
          <w:sz w:val="22"/>
          <w:szCs w:val="22"/>
          <w:lang w:val="en-GB"/>
        </w:rPr>
        <w:t>Types of</w:t>
      </w:r>
      <w:r w:rsidR="002F435F">
        <w:rPr>
          <w:rFonts w:cs="Arial"/>
          <w:b/>
          <w:sz w:val="22"/>
          <w:szCs w:val="22"/>
          <w:lang w:val="en-GB"/>
        </w:rPr>
        <w:t xml:space="preserve"> Conflicts of Interest with examples</w:t>
      </w:r>
      <w:r w:rsidR="002F435F">
        <w:rPr>
          <w:rStyle w:val="Appelnotedebasdep"/>
          <w:rFonts w:cs="Arial"/>
          <w:sz w:val="22"/>
          <w:szCs w:val="22"/>
        </w:rPr>
        <w:footnoteReference w:id="15"/>
      </w:r>
    </w:p>
    <w:p w:rsidR="00B54BB8" w:rsidRDefault="002F435F">
      <w:pPr>
        <w:pStyle w:val="BodyText"/>
        <w:rPr>
          <w:rFonts w:cs="Arial"/>
          <w:sz w:val="22"/>
          <w:szCs w:val="22"/>
          <w:lang w:val="en-GB"/>
        </w:rPr>
      </w:pPr>
      <w:r>
        <w:rPr>
          <w:rFonts w:cs="Arial"/>
          <w:sz w:val="22"/>
          <w:szCs w:val="22"/>
          <w:lang w:val="en-GB"/>
        </w:rPr>
        <w:t>In general the following types of Conflicts of Interest can be distinguished:</w:t>
      </w:r>
    </w:p>
    <w:p w:rsidR="00B54BB8" w:rsidRDefault="002F435F">
      <w:pPr>
        <w:pStyle w:val="BodyText"/>
        <w:numPr>
          <w:ilvl w:val="0"/>
          <w:numId w:val="38"/>
        </w:numPr>
        <w:ind w:left="153"/>
        <w:rPr>
          <w:rFonts w:cs="Arial"/>
          <w:sz w:val="22"/>
          <w:szCs w:val="22"/>
          <w:lang w:val="en-GB"/>
        </w:rPr>
      </w:pPr>
      <w:r>
        <w:rPr>
          <w:rFonts w:cs="Arial"/>
          <w:sz w:val="22"/>
          <w:szCs w:val="22"/>
          <w:lang w:val="en-GB"/>
        </w:rPr>
        <w:t xml:space="preserve">An </w:t>
      </w:r>
      <w:r>
        <w:rPr>
          <w:rFonts w:cs="Arial"/>
          <w:b/>
          <w:sz w:val="22"/>
          <w:szCs w:val="22"/>
          <w:lang w:val="en-GB"/>
        </w:rPr>
        <w:t xml:space="preserve">Actual Conflict of Interest </w:t>
      </w:r>
      <w:r>
        <w:rPr>
          <w:rFonts w:cs="Arial"/>
          <w:sz w:val="22"/>
          <w:szCs w:val="22"/>
          <w:lang w:val="en-GB"/>
        </w:rPr>
        <w:t>is often considered to be situational in nature; the Associate faces a real and existing Conflict of Interest.</w:t>
      </w:r>
    </w:p>
    <w:p w:rsidR="00B54BB8" w:rsidRDefault="002F435F">
      <w:pPr>
        <w:pStyle w:val="BodyText"/>
        <w:rPr>
          <w:rFonts w:cs="Arial"/>
          <w:sz w:val="22"/>
          <w:szCs w:val="22"/>
        </w:rPr>
      </w:pPr>
      <w:r>
        <w:rPr>
          <w:rFonts w:cs="Arial"/>
          <w:b/>
          <w:sz w:val="22"/>
          <w:szCs w:val="22"/>
        </w:rPr>
        <w:t>Examples</w:t>
      </w:r>
      <w:r>
        <w:rPr>
          <w:rFonts w:cs="Arial"/>
          <w:sz w:val="22"/>
          <w:szCs w:val="22"/>
        </w:rPr>
        <w:t>:</w:t>
      </w:r>
    </w:p>
    <w:p w:rsidR="00B54BB8" w:rsidRDefault="002F435F">
      <w:pPr>
        <w:pStyle w:val="BodyText"/>
        <w:numPr>
          <w:ilvl w:val="1"/>
          <w:numId w:val="40"/>
        </w:numPr>
        <w:ind w:left="306"/>
        <w:rPr>
          <w:rFonts w:cs="Arial"/>
          <w:sz w:val="22"/>
          <w:szCs w:val="22"/>
          <w:lang w:val="en-GB"/>
        </w:rPr>
      </w:pPr>
      <w:r>
        <w:rPr>
          <w:rFonts w:cs="Arial"/>
          <w:sz w:val="22"/>
          <w:szCs w:val="22"/>
          <w:lang w:val="en-GB"/>
        </w:rPr>
        <w:t>Serving on the board of a company A whilst serving on the board of a competitor of company A;</w:t>
      </w:r>
    </w:p>
    <w:p w:rsidR="00B54BB8" w:rsidRDefault="002F435F">
      <w:pPr>
        <w:pStyle w:val="BodyText"/>
        <w:numPr>
          <w:ilvl w:val="1"/>
          <w:numId w:val="40"/>
        </w:numPr>
        <w:ind w:left="306"/>
        <w:rPr>
          <w:rFonts w:cs="Arial"/>
          <w:sz w:val="22"/>
          <w:szCs w:val="22"/>
          <w:lang w:val="en-GB"/>
        </w:rPr>
      </w:pPr>
      <w:r>
        <w:rPr>
          <w:rFonts w:cs="Arial"/>
          <w:sz w:val="22"/>
          <w:szCs w:val="22"/>
          <w:lang w:val="en-GB"/>
        </w:rPr>
        <w:t>Hiring or supervising a Relative;</w:t>
      </w:r>
    </w:p>
    <w:p w:rsidR="00B54BB8" w:rsidRDefault="002F435F">
      <w:pPr>
        <w:pStyle w:val="BodyText"/>
        <w:numPr>
          <w:ilvl w:val="1"/>
          <w:numId w:val="40"/>
        </w:numPr>
        <w:ind w:left="306"/>
        <w:rPr>
          <w:rFonts w:cs="Arial"/>
          <w:sz w:val="22"/>
          <w:szCs w:val="22"/>
          <w:lang w:val="en-GB"/>
        </w:rPr>
      </w:pPr>
      <w:r>
        <w:rPr>
          <w:rFonts w:cs="Arial"/>
          <w:sz w:val="22"/>
          <w:szCs w:val="22"/>
          <w:lang w:val="en-GB"/>
        </w:rPr>
        <w:t>Using assets of the Enterprise for private benefit</w:t>
      </w:r>
      <w:r>
        <w:rPr>
          <w:rStyle w:val="Appelnotedebasdep"/>
          <w:rFonts w:cs="Arial"/>
          <w:sz w:val="22"/>
          <w:szCs w:val="22"/>
          <w:lang w:val="en-GB"/>
        </w:rPr>
        <w:footnoteReference w:id="16"/>
      </w:r>
      <w:r>
        <w:rPr>
          <w:rFonts w:cs="Arial"/>
          <w:sz w:val="22"/>
          <w:szCs w:val="22"/>
          <w:lang w:val="en-GB"/>
        </w:rPr>
        <w:t>;</w:t>
      </w:r>
    </w:p>
    <w:p w:rsidR="00B54BB8" w:rsidRDefault="002F435F">
      <w:pPr>
        <w:pStyle w:val="BodyText"/>
        <w:numPr>
          <w:ilvl w:val="1"/>
          <w:numId w:val="40"/>
        </w:numPr>
        <w:ind w:left="306"/>
        <w:rPr>
          <w:rFonts w:cs="Arial"/>
          <w:sz w:val="22"/>
          <w:szCs w:val="22"/>
          <w:lang w:val="en-GB"/>
        </w:rPr>
      </w:pPr>
      <w:r>
        <w:rPr>
          <w:rFonts w:cs="Arial"/>
          <w:sz w:val="22"/>
          <w:szCs w:val="22"/>
          <w:lang w:val="en-GB"/>
        </w:rPr>
        <w:t>An Associate of an Enterprise takes business opportunities, to which the Enterprise is entitled, for himself;</w:t>
      </w:r>
    </w:p>
    <w:p w:rsidR="00B54BB8" w:rsidRDefault="002F435F">
      <w:pPr>
        <w:pStyle w:val="BodyText"/>
        <w:numPr>
          <w:ilvl w:val="1"/>
          <w:numId w:val="40"/>
        </w:numPr>
        <w:ind w:left="306"/>
        <w:rPr>
          <w:rFonts w:cs="Arial"/>
          <w:sz w:val="22"/>
          <w:szCs w:val="22"/>
          <w:lang w:val="en-GB"/>
        </w:rPr>
      </w:pPr>
      <w:r>
        <w:rPr>
          <w:rFonts w:cs="Arial"/>
          <w:sz w:val="22"/>
          <w:szCs w:val="22"/>
          <w:lang w:val="en-GB"/>
        </w:rPr>
        <w:t xml:space="preserve">Purchasing goods or services on behalf of the Enterprise from a supplier directly or indirectly owned by a Relative; </w:t>
      </w:r>
    </w:p>
    <w:p w:rsidR="00B54BB8" w:rsidRDefault="002F435F">
      <w:pPr>
        <w:pStyle w:val="BodyText"/>
        <w:numPr>
          <w:ilvl w:val="1"/>
          <w:numId w:val="40"/>
        </w:numPr>
        <w:ind w:left="306"/>
        <w:rPr>
          <w:rFonts w:cs="Arial"/>
          <w:sz w:val="22"/>
          <w:szCs w:val="22"/>
          <w:lang w:val="en-GB"/>
        </w:rPr>
      </w:pPr>
      <w:r>
        <w:rPr>
          <w:rFonts w:cs="Arial"/>
          <w:sz w:val="22"/>
          <w:szCs w:val="22"/>
          <w:lang w:val="en-GB"/>
        </w:rPr>
        <w:t>Close personal relationships influencing the decisions in a bidding process;</w:t>
      </w:r>
    </w:p>
    <w:p w:rsidR="00B54BB8" w:rsidRDefault="002F435F">
      <w:pPr>
        <w:pStyle w:val="BodyText"/>
        <w:numPr>
          <w:ilvl w:val="1"/>
          <w:numId w:val="40"/>
        </w:numPr>
        <w:ind w:left="306"/>
        <w:rPr>
          <w:rFonts w:cs="Arial"/>
          <w:sz w:val="22"/>
          <w:szCs w:val="22"/>
          <w:lang w:val="en-GB"/>
        </w:rPr>
      </w:pPr>
      <w:r>
        <w:rPr>
          <w:rFonts w:cs="Arial"/>
          <w:sz w:val="22"/>
          <w:szCs w:val="22"/>
          <w:lang w:val="en-GB"/>
        </w:rPr>
        <w:t>An Associate influences a business decision of a third party, where he/she has direct or indirect influence over a Relative, to the benefit of the Enterprise;</w:t>
      </w:r>
    </w:p>
    <w:p w:rsidR="00484706" w:rsidRPr="00931B87" w:rsidRDefault="002F435F" w:rsidP="00931B87">
      <w:pPr>
        <w:pStyle w:val="BodyText"/>
        <w:numPr>
          <w:ilvl w:val="1"/>
          <w:numId w:val="40"/>
        </w:numPr>
        <w:ind w:left="306"/>
        <w:rPr>
          <w:rFonts w:cs="Arial"/>
          <w:sz w:val="22"/>
          <w:szCs w:val="22"/>
          <w:lang w:val="en-GB"/>
        </w:rPr>
      </w:pPr>
      <w:r>
        <w:rPr>
          <w:rFonts w:cs="Arial"/>
          <w:sz w:val="22"/>
          <w:szCs w:val="22"/>
          <w:lang w:val="en-GB"/>
        </w:rPr>
        <w:t>An Associate trades in securities for his/her personal benefit or to the benefit of a Relative, while using non-public information relating to those securities.</w:t>
      </w:r>
    </w:p>
    <w:p w:rsidR="00C9150F" w:rsidRDefault="002F435F" w:rsidP="00C9150F">
      <w:pPr>
        <w:pStyle w:val="BodyText"/>
        <w:numPr>
          <w:ilvl w:val="0"/>
          <w:numId w:val="38"/>
        </w:numPr>
        <w:ind w:left="153"/>
        <w:rPr>
          <w:rFonts w:cs="Arial"/>
          <w:b/>
          <w:sz w:val="22"/>
          <w:szCs w:val="22"/>
          <w:lang w:val="en-GB"/>
        </w:rPr>
      </w:pPr>
      <w:r>
        <w:rPr>
          <w:rFonts w:cs="Arial"/>
          <w:sz w:val="22"/>
          <w:szCs w:val="22"/>
          <w:lang w:val="en-GB"/>
        </w:rPr>
        <w:t xml:space="preserve">A </w:t>
      </w:r>
      <w:r>
        <w:rPr>
          <w:rFonts w:cs="Arial"/>
          <w:b/>
          <w:sz w:val="22"/>
          <w:szCs w:val="22"/>
          <w:lang w:val="en-GB"/>
        </w:rPr>
        <w:t xml:space="preserve">Potential Conflict of Interest </w:t>
      </w:r>
      <w:r>
        <w:rPr>
          <w:rFonts w:cs="Arial"/>
          <w:sz w:val="22"/>
          <w:szCs w:val="22"/>
          <w:lang w:val="en-GB"/>
        </w:rPr>
        <w:t>which</w:t>
      </w:r>
      <w:r>
        <w:rPr>
          <w:rFonts w:cs="Arial"/>
          <w:b/>
          <w:sz w:val="22"/>
          <w:szCs w:val="22"/>
          <w:lang w:val="en-GB"/>
        </w:rPr>
        <w:t xml:space="preserve"> </w:t>
      </w:r>
      <w:r>
        <w:rPr>
          <w:rFonts w:cs="Arial"/>
          <w:sz w:val="22"/>
          <w:szCs w:val="22"/>
          <w:lang w:val="en-GB"/>
        </w:rPr>
        <w:t>does not exist yet, but may occur.</w:t>
      </w:r>
    </w:p>
    <w:p w:rsidR="0002487F" w:rsidRPr="00592B3A" w:rsidRDefault="002F435F" w:rsidP="00592B3A">
      <w:pPr>
        <w:pStyle w:val="BodyText"/>
        <w:rPr>
          <w:rFonts w:cs="Arial"/>
          <w:b/>
          <w:sz w:val="22"/>
          <w:szCs w:val="22"/>
        </w:rPr>
      </w:pPr>
      <w:r>
        <w:rPr>
          <w:rFonts w:cs="Arial"/>
          <w:b/>
          <w:sz w:val="22"/>
          <w:szCs w:val="22"/>
        </w:rPr>
        <w:t>Examples:</w:t>
      </w:r>
    </w:p>
    <w:p w:rsidR="00B54BB8" w:rsidRDefault="002F435F">
      <w:pPr>
        <w:pStyle w:val="BodyText"/>
        <w:numPr>
          <w:ilvl w:val="1"/>
          <w:numId w:val="40"/>
        </w:numPr>
        <w:ind w:left="306"/>
        <w:rPr>
          <w:rFonts w:cs="Arial"/>
          <w:sz w:val="22"/>
          <w:szCs w:val="22"/>
          <w:lang w:val="en-GB"/>
        </w:rPr>
      </w:pPr>
      <w:r>
        <w:rPr>
          <w:rFonts w:cs="Arial"/>
          <w:sz w:val="22"/>
          <w:szCs w:val="22"/>
          <w:lang w:val="en-GB"/>
        </w:rPr>
        <w:t>An Associate is a board member of compan</w:t>
      </w:r>
      <w:r w:rsidR="00812B67">
        <w:rPr>
          <w:rFonts w:cs="Arial"/>
          <w:sz w:val="22"/>
          <w:szCs w:val="22"/>
          <w:lang w:val="en-GB"/>
        </w:rPr>
        <w:t>ies</w:t>
      </w:r>
      <w:r>
        <w:rPr>
          <w:rFonts w:cs="Arial"/>
          <w:sz w:val="22"/>
          <w:szCs w:val="22"/>
          <w:lang w:val="en-GB"/>
        </w:rPr>
        <w:t xml:space="preserve"> A and B which are not business related. This may create a Conflict of Interest in the event </w:t>
      </w:r>
      <w:r w:rsidR="006D2A41">
        <w:rPr>
          <w:rFonts w:cs="Arial"/>
          <w:sz w:val="22"/>
          <w:szCs w:val="22"/>
          <w:lang w:val="en-GB"/>
        </w:rPr>
        <w:t xml:space="preserve">that </w:t>
      </w:r>
      <w:r>
        <w:rPr>
          <w:rFonts w:cs="Arial"/>
          <w:sz w:val="22"/>
          <w:szCs w:val="22"/>
          <w:lang w:val="en-GB"/>
        </w:rPr>
        <w:t>the two companies anticipate doing business together;</w:t>
      </w:r>
    </w:p>
    <w:p w:rsidR="00B54BB8" w:rsidRDefault="002F435F">
      <w:pPr>
        <w:pStyle w:val="BodyText"/>
        <w:numPr>
          <w:ilvl w:val="1"/>
          <w:numId w:val="40"/>
        </w:numPr>
        <w:ind w:left="306"/>
        <w:rPr>
          <w:rFonts w:cs="Arial"/>
          <w:sz w:val="22"/>
          <w:szCs w:val="22"/>
          <w:lang w:val="en-GB"/>
        </w:rPr>
      </w:pPr>
      <w:r>
        <w:rPr>
          <w:rFonts w:cs="Arial"/>
          <w:sz w:val="22"/>
          <w:szCs w:val="22"/>
          <w:lang w:val="en-GB"/>
        </w:rPr>
        <w:t xml:space="preserve">An Associate who works in the legal department of the Enterprise is a former public official of the </w:t>
      </w:r>
      <w:r w:rsidR="00A8208E">
        <w:rPr>
          <w:rFonts w:cs="Arial"/>
          <w:sz w:val="22"/>
          <w:szCs w:val="22"/>
          <w:lang w:val="en-GB"/>
        </w:rPr>
        <w:t>c</w:t>
      </w:r>
      <w:r>
        <w:rPr>
          <w:rFonts w:cs="Arial"/>
          <w:sz w:val="22"/>
          <w:szCs w:val="22"/>
          <w:lang w:val="en-GB"/>
        </w:rPr>
        <w:t xml:space="preserve">ompetition </w:t>
      </w:r>
      <w:r w:rsidR="00A8208E">
        <w:rPr>
          <w:rFonts w:cs="Arial"/>
          <w:sz w:val="22"/>
          <w:szCs w:val="22"/>
          <w:lang w:val="en-GB"/>
        </w:rPr>
        <w:t>a</w:t>
      </w:r>
      <w:r>
        <w:rPr>
          <w:rFonts w:cs="Arial"/>
          <w:sz w:val="22"/>
          <w:szCs w:val="22"/>
          <w:lang w:val="en-GB"/>
        </w:rPr>
        <w:t>uthority</w:t>
      </w:r>
      <w:r w:rsidR="00D11A07">
        <w:rPr>
          <w:rFonts w:cs="Arial"/>
          <w:sz w:val="22"/>
          <w:szCs w:val="22"/>
          <w:lang w:val="en-GB"/>
        </w:rPr>
        <w:t xml:space="preserve"> of country X</w:t>
      </w:r>
      <w:r w:rsidR="006D2A41">
        <w:rPr>
          <w:rFonts w:cs="Arial"/>
          <w:sz w:val="22"/>
          <w:szCs w:val="22"/>
          <w:lang w:val="en-GB"/>
        </w:rPr>
        <w:t>.</w:t>
      </w:r>
      <w:r w:rsidR="00D11A07">
        <w:rPr>
          <w:rFonts w:cs="Arial"/>
          <w:sz w:val="22"/>
          <w:szCs w:val="22"/>
          <w:lang w:val="en-GB"/>
        </w:rPr>
        <w:t xml:space="preserve"> </w:t>
      </w:r>
      <w:r>
        <w:rPr>
          <w:rFonts w:cs="Arial"/>
          <w:sz w:val="22"/>
          <w:szCs w:val="22"/>
          <w:lang w:val="en-GB"/>
        </w:rPr>
        <w:t xml:space="preserve">This could create a </w:t>
      </w:r>
      <w:r w:rsidR="006D2A41">
        <w:rPr>
          <w:rFonts w:cs="Arial"/>
          <w:sz w:val="22"/>
          <w:szCs w:val="22"/>
          <w:lang w:val="en-GB"/>
        </w:rPr>
        <w:t>C</w:t>
      </w:r>
      <w:r>
        <w:rPr>
          <w:rFonts w:cs="Arial"/>
          <w:sz w:val="22"/>
          <w:szCs w:val="22"/>
          <w:lang w:val="en-GB"/>
        </w:rPr>
        <w:t xml:space="preserve">onflict of </w:t>
      </w:r>
      <w:r w:rsidR="006D2A41">
        <w:rPr>
          <w:rFonts w:cs="Arial"/>
          <w:sz w:val="22"/>
          <w:szCs w:val="22"/>
          <w:lang w:val="en-GB"/>
        </w:rPr>
        <w:t>I</w:t>
      </w:r>
      <w:r>
        <w:rPr>
          <w:rFonts w:cs="Arial"/>
          <w:sz w:val="22"/>
          <w:szCs w:val="22"/>
          <w:lang w:val="en-GB"/>
        </w:rPr>
        <w:t xml:space="preserve">nterest if </w:t>
      </w:r>
      <w:r>
        <w:rPr>
          <w:rFonts w:cs="Arial"/>
          <w:sz w:val="22"/>
          <w:szCs w:val="22"/>
          <w:lang w:val="en-GB"/>
        </w:rPr>
        <w:lastRenderedPageBreak/>
        <w:t>the Enterprise becomes subject to an investigation by th</w:t>
      </w:r>
      <w:r w:rsidR="00D11A07">
        <w:rPr>
          <w:rFonts w:cs="Arial"/>
          <w:sz w:val="22"/>
          <w:szCs w:val="22"/>
          <w:lang w:val="en-GB"/>
        </w:rPr>
        <w:t>e</w:t>
      </w:r>
      <w:r>
        <w:rPr>
          <w:rFonts w:cs="Arial"/>
          <w:sz w:val="22"/>
          <w:szCs w:val="22"/>
          <w:lang w:val="en-GB"/>
        </w:rPr>
        <w:t xml:space="preserve"> </w:t>
      </w:r>
      <w:r w:rsidR="00C379B9">
        <w:rPr>
          <w:rFonts w:cs="Arial"/>
          <w:sz w:val="22"/>
          <w:szCs w:val="22"/>
          <w:lang w:val="en-GB"/>
        </w:rPr>
        <w:t xml:space="preserve">competition </w:t>
      </w:r>
      <w:r w:rsidR="00A8208E">
        <w:rPr>
          <w:rFonts w:cs="Arial"/>
          <w:sz w:val="22"/>
          <w:szCs w:val="22"/>
          <w:lang w:val="en-GB"/>
        </w:rPr>
        <w:t>a</w:t>
      </w:r>
      <w:r>
        <w:rPr>
          <w:rFonts w:cs="Arial"/>
          <w:sz w:val="22"/>
          <w:szCs w:val="22"/>
          <w:lang w:val="en-GB"/>
        </w:rPr>
        <w:t>uthority</w:t>
      </w:r>
      <w:r w:rsidR="004672B5">
        <w:rPr>
          <w:rFonts w:cs="Arial"/>
          <w:sz w:val="22"/>
          <w:szCs w:val="22"/>
          <w:lang w:val="en-GB"/>
        </w:rPr>
        <w:t xml:space="preserve"> </w:t>
      </w:r>
      <w:r w:rsidR="00D11A07">
        <w:rPr>
          <w:rFonts w:cs="Arial"/>
          <w:sz w:val="22"/>
          <w:szCs w:val="22"/>
          <w:lang w:val="en-GB"/>
        </w:rPr>
        <w:t>of country X</w:t>
      </w:r>
      <w:r>
        <w:rPr>
          <w:rFonts w:cs="Arial"/>
          <w:sz w:val="22"/>
          <w:szCs w:val="22"/>
          <w:lang w:val="en-GB"/>
        </w:rPr>
        <w:t>;</w:t>
      </w:r>
    </w:p>
    <w:p w:rsidR="00B54BB8" w:rsidRDefault="002F435F">
      <w:pPr>
        <w:pStyle w:val="BodyText"/>
        <w:numPr>
          <w:ilvl w:val="1"/>
          <w:numId w:val="40"/>
        </w:numPr>
        <w:ind w:left="306"/>
        <w:rPr>
          <w:rFonts w:cs="Arial"/>
          <w:sz w:val="22"/>
          <w:szCs w:val="22"/>
          <w:lang w:val="en-GB"/>
        </w:rPr>
      </w:pPr>
      <w:r>
        <w:rPr>
          <w:rFonts w:cs="Arial"/>
          <w:sz w:val="22"/>
          <w:szCs w:val="22"/>
          <w:lang w:val="en-GB"/>
        </w:rPr>
        <w:t xml:space="preserve">An Associate is the sibling of the CEO of the IT supplier of the Enterprise. This could become a Conflict of </w:t>
      </w:r>
      <w:r w:rsidR="00A8208E">
        <w:rPr>
          <w:rFonts w:cs="Arial"/>
          <w:sz w:val="22"/>
          <w:szCs w:val="22"/>
          <w:lang w:val="en-GB"/>
        </w:rPr>
        <w:t>I</w:t>
      </w:r>
      <w:r>
        <w:rPr>
          <w:rFonts w:cs="Arial"/>
          <w:sz w:val="22"/>
          <w:szCs w:val="22"/>
          <w:lang w:val="en-GB"/>
        </w:rPr>
        <w:t xml:space="preserve">nterest if the Associate </w:t>
      </w:r>
      <w:r w:rsidR="00905E9D">
        <w:rPr>
          <w:rFonts w:cs="Arial"/>
          <w:sz w:val="22"/>
          <w:szCs w:val="22"/>
          <w:lang w:val="en-GB"/>
        </w:rPr>
        <w:t xml:space="preserve">were to </w:t>
      </w:r>
      <w:r>
        <w:rPr>
          <w:rFonts w:cs="Arial"/>
          <w:sz w:val="22"/>
          <w:szCs w:val="22"/>
          <w:lang w:val="en-GB"/>
        </w:rPr>
        <w:t>become responsible for the Enterprise’s procurement process</w:t>
      </w:r>
      <w:r w:rsidR="00B12078">
        <w:rPr>
          <w:rFonts w:cs="Arial"/>
          <w:sz w:val="22"/>
          <w:szCs w:val="22"/>
          <w:lang w:val="en-GB"/>
        </w:rPr>
        <w:t xml:space="preserve"> and</w:t>
      </w:r>
      <w:r w:rsidR="00905E9D">
        <w:rPr>
          <w:rFonts w:cs="Arial"/>
          <w:sz w:val="22"/>
          <w:szCs w:val="22"/>
          <w:lang w:val="en-GB"/>
        </w:rPr>
        <w:t xml:space="preserve"> were to</w:t>
      </w:r>
      <w:r>
        <w:rPr>
          <w:rFonts w:cs="Arial"/>
          <w:sz w:val="22"/>
          <w:szCs w:val="22"/>
          <w:lang w:val="en-GB"/>
        </w:rPr>
        <w:t xml:space="preserve"> contribute to that process</w:t>
      </w:r>
      <w:r w:rsidR="00905E9D">
        <w:rPr>
          <w:rFonts w:cs="Arial"/>
          <w:sz w:val="22"/>
          <w:szCs w:val="22"/>
          <w:lang w:val="en-GB"/>
        </w:rPr>
        <w:t xml:space="preserve">/be </w:t>
      </w:r>
      <w:r>
        <w:rPr>
          <w:rFonts w:cs="Arial"/>
          <w:sz w:val="22"/>
          <w:szCs w:val="22"/>
          <w:lang w:val="en-GB"/>
        </w:rPr>
        <w:t xml:space="preserve">part of the decision making process, as this situation could influence the objective fulfilment of the Associate’s duties; </w:t>
      </w:r>
    </w:p>
    <w:p w:rsidR="00B54BB8" w:rsidRDefault="002F435F">
      <w:pPr>
        <w:pStyle w:val="BodyText"/>
        <w:numPr>
          <w:ilvl w:val="1"/>
          <w:numId w:val="40"/>
        </w:numPr>
        <w:ind w:left="306"/>
        <w:rPr>
          <w:rFonts w:cs="Arial"/>
          <w:sz w:val="22"/>
          <w:szCs w:val="22"/>
          <w:lang w:val="en-GB"/>
        </w:rPr>
      </w:pPr>
      <w:r>
        <w:rPr>
          <w:rFonts w:cs="Arial"/>
          <w:sz w:val="22"/>
          <w:szCs w:val="22"/>
          <w:lang w:val="en-GB"/>
        </w:rPr>
        <w:t>An Associate of company A is a board member of an NGO. This could become a Conflict of Interest if the NGO were to file a complaint against company A for environmental damages;</w:t>
      </w:r>
    </w:p>
    <w:p w:rsidR="00B54BB8" w:rsidRDefault="002F435F">
      <w:pPr>
        <w:pStyle w:val="BodyText"/>
        <w:numPr>
          <w:ilvl w:val="1"/>
          <w:numId w:val="40"/>
        </w:numPr>
        <w:ind w:left="306"/>
        <w:rPr>
          <w:rFonts w:cs="Arial"/>
          <w:sz w:val="22"/>
          <w:szCs w:val="22"/>
          <w:lang w:val="en-GB"/>
        </w:rPr>
      </w:pPr>
      <w:r>
        <w:rPr>
          <w:rFonts w:cs="Arial"/>
          <w:sz w:val="22"/>
          <w:szCs w:val="22"/>
          <w:lang w:val="en-US"/>
        </w:rPr>
        <w:t xml:space="preserve">An Associate is in a position to influence a business decision of a third party </w:t>
      </w:r>
      <w:r>
        <w:rPr>
          <w:sz w:val="22"/>
          <w:szCs w:val="22"/>
          <w:lang w:val="en-US"/>
        </w:rPr>
        <w:t>where he/she has direct or indirect influence</w:t>
      </w:r>
      <w:r>
        <w:rPr>
          <w:rFonts w:cs="Arial"/>
          <w:sz w:val="22"/>
          <w:szCs w:val="22"/>
          <w:lang w:val="en-US"/>
        </w:rPr>
        <w:t xml:space="preserve"> over a </w:t>
      </w:r>
      <w:r w:rsidR="003A5BDD">
        <w:rPr>
          <w:rFonts w:cs="Arial"/>
          <w:sz w:val="22"/>
          <w:szCs w:val="22"/>
          <w:lang w:val="en-US"/>
        </w:rPr>
        <w:t>Relative to</w:t>
      </w:r>
      <w:r>
        <w:rPr>
          <w:rFonts w:cs="Arial"/>
          <w:sz w:val="22"/>
          <w:szCs w:val="22"/>
          <w:lang w:val="en-US"/>
        </w:rPr>
        <w:t xml:space="preserve"> the benefit of the Enterprise.</w:t>
      </w:r>
    </w:p>
    <w:p w:rsidR="00C9150F" w:rsidRDefault="002F435F" w:rsidP="00C9150F">
      <w:pPr>
        <w:pStyle w:val="BodyText"/>
        <w:numPr>
          <w:ilvl w:val="0"/>
          <w:numId w:val="38"/>
        </w:numPr>
        <w:ind w:left="153"/>
        <w:rPr>
          <w:rFonts w:cs="Arial"/>
          <w:sz w:val="22"/>
          <w:szCs w:val="22"/>
          <w:lang w:val="en-GB"/>
        </w:rPr>
      </w:pPr>
      <w:r>
        <w:rPr>
          <w:rFonts w:cs="Arial"/>
          <w:sz w:val="22"/>
          <w:szCs w:val="22"/>
          <w:lang w:val="en-GB"/>
        </w:rPr>
        <w:t xml:space="preserve">A </w:t>
      </w:r>
      <w:r>
        <w:rPr>
          <w:rFonts w:cs="Arial"/>
          <w:b/>
          <w:sz w:val="22"/>
          <w:szCs w:val="22"/>
          <w:lang w:val="en-GB"/>
        </w:rPr>
        <w:t>Perceived Conflict of Interest</w:t>
      </w:r>
      <w:r>
        <w:rPr>
          <w:rFonts w:cs="Arial"/>
          <w:sz w:val="22"/>
          <w:szCs w:val="22"/>
          <w:lang w:val="en-GB"/>
        </w:rPr>
        <w:t xml:space="preserve"> is a situation where </w:t>
      </w:r>
      <w:r w:rsidR="00A8208E">
        <w:rPr>
          <w:rFonts w:cs="Arial"/>
          <w:sz w:val="22"/>
          <w:szCs w:val="22"/>
          <w:lang w:val="en-GB"/>
        </w:rPr>
        <w:t>an Associate</w:t>
      </w:r>
      <w:r>
        <w:rPr>
          <w:rFonts w:cs="Arial"/>
          <w:sz w:val="22"/>
          <w:szCs w:val="22"/>
          <w:lang w:val="en-GB"/>
        </w:rPr>
        <w:t xml:space="preserve"> appears to have a Conflict of Interest, even if this is not the case.</w:t>
      </w:r>
    </w:p>
    <w:p w:rsidR="00B54BB8" w:rsidRDefault="002F435F">
      <w:pPr>
        <w:pStyle w:val="BodyText"/>
        <w:rPr>
          <w:rFonts w:cs="Arial"/>
          <w:b/>
          <w:sz w:val="22"/>
          <w:szCs w:val="22"/>
        </w:rPr>
      </w:pPr>
      <w:r>
        <w:rPr>
          <w:rFonts w:cs="Arial"/>
          <w:b/>
          <w:sz w:val="22"/>
          <w:szCs w:val="22"/>
        </w:rPr>
        <w:t>Examples:</w:t>
      </w:r>
    </w:p>
    <w:p w:rsidR="00B54BB8" w:rsidRDefault="002F435F">
      <w:pPr>
        <w:pStyle w:val="BodyText"/>
        <w:numPr>
          <w:ilvl w:val="1"/>
          <w:numId w:val="40"/>
        </w:numPr>
        <w:ind w:left="306"/>
        <w:rPr>
          <w:rFonts w:cs="Arial"/>
          <w:sz w:val="22"/>
          <w:szCs w:val="22"/>
          <w:lang w:val="en-GB"/>
        </w:rPr>
      </w:pPr>
      <w:r>
        <w:rPr>
          <w:rFonts w:cs="Arial"/>
          <w:sz w:val="22"/>
          <w:szCs w:val="22"/>
          <w:lang w:val="en-GB"/>
        </w:rPr>
        <w:t>Company A hires a new employee who has the same name as the CEO, but they are not</w:t>
      </w:r>
      <w:r w:rsidR="00E73ADF">
        <w:rPr>
          <w:rFonts w:cs="Arial"/>
          <w:sz w:val="22"/>
          <w:szCs w:val="22"/>
          <w:lang w:val="en-GB"/>
        </w:rPr>
        <w:t xml:space="preserve"> </w:t>
      </w:r>
      <w:r>
        <w:rPr>
          <w:rFonts w:cs="Arial"/>
          <w:sz w:val="22"/>
          <w:szCs w:val="22"/>
          <w:lang w:val="en-GB"/>
        </w:rPr>
        <w:t>Relatives;</w:t>
      </w:r>
    </w:p>
    <w:p w:rsidR="00B54BB8" w:rsidRDefault="002F435F">
      <w:pPr>
        <w:pStyle w:val="BodyText"/>
        <w:numPr>
          <w:ilvl w:val="1"/>
          <w:numId w:val="40"/>
        </w:numPr>
        <w:ind w:left="306"/>
        <w:rPr>
          <w:rFonts w:cs="Arial"/>
          <w:sz w:val="22"/>
          <w:szCs w:val="22"/>
          <w:lang w:val="en-GB"/>
        </w:rPr>
      </w:pPr>
      <w:r>
        <w:rPr>
          <w:rFonts w:cs="Arial"/>
          <w:sz w:val="22"/>
          <w:szCs w:val="22"/>
          <w:lang w:val="en-GB"/>
        </w:rPr>
        <w:t>An Associate is a senior director at Company A and accepts a board membership at Company B, with which company A does a lot of business. This may merely create a Perceived Conflict of Interest, if the Associate is appointed board member with the full support and approval of the board of Company A and the situation is closely monitored.</w:t>
      </w:r>
    </w:p>
    <w:p w:rsidR="00B54BB8" w:rsidRDefault="002F435F">
      <w:pPr>
        <w:pStyle w:val="BodyText"/>
        <w:rPr>
          <w:rFonts w:cs="Arial"/>
          <w:sz w:val="22"/>
          <w:szCs w:val="22"/>
          <w:lang w:val="en-GB"/>
        </w:rPr>
      </w:pPr>
      <w:r>
        <w:rPr>
          <w:rFonts w:cs="Arial"/>
          <w:sz w:val="22"/>
          <w:szCs w:val="22"/>
          <w:lang w:val="en-GB"/>
        </w:rPr>
        <w:t xml:space="preserve">The abovementioned types of Conflicts of </w:t>
      </w:r>
      <w:r w:rsidR="003A5BDD">
        <w:rPr>
          <w:rFonts w:cs="Arial"/>
          <w:sz w:val="22"/>
          <w:szCs w:val="22"/>
          <w:lang w:val="en-GB"/>
        </w:rPr>
        <w:t>Interest may</w:t>
      </w:r>
      <w:r>
        <w:rPr>
          <w:rFonts w:cs="Arial"/>
          <w:sz w:val="22"/>
          <w:szCs w:val="22"/>
          <w:lang w:val="en-GB"/>
        </w:rPr>
        <w:t xml:space="preserve"> overlap depending on the context of the conflict and its perception.</w:t>
      </w:r>
    </w:p>
    <w:p w:rsidR="00F0084C" w:rsidRDefault="00F0084C">
      <w:pPr>
        <w:pStyle w:val="BodyText"/>
        <w:rPr>
          <w:rFonts w:cs="Arial"/>
          <w:sz w:val="22"/>
          <w:szCs w:val="22"/>
          <w:lang w:val="en-GB"/>
        </w:rPr>
      </w:pPr>
    </w:p>
    <w:p w:rsidR="00FB63D4" w:rsidRDefault="00FB63D4">
      <w:pPr>
        <w:pStyle w:val="BodyText"/>
        <w:spacing w:after="120"/>
        <w:rPr>
          <w:rFonts w:cs="Arial"/>
          <w:b/>
          <w:sz w:val="32"/>
          <w:szCs w:val="32"/>
          <w:lang w:val="en-GB"/>
        </w:rPr>
      </w:pPr>
    </w:p>
    <w:p w:rsidR="00905E9D" w:rsidRDefault="00905E9D">
      <w:pPr>
        <w:pStyle w:val="BodyText"/>
        <w:spacing w:after="120"/>
        <w:rPr>
          <w:rFonts w:cs="Arial"/>
          <w:b/>
          <w:sz w:val="32"/>
          <w:szCs w:val="32"/>
          <w:lang w:val="en-GB"/>
        </w:rPr>
      </w:pPr>
      <w:r>
        <w:rPr>
          <w:rFonts w:cs="Arial"/>
          <w:b/>
          <w:sz w:val="32"/>
          <w:szCs w:val="32"/>
          <w:lang w:val="en-GB"/>
        </w:rPr>
        <w:br w:type="page"/>
      </w:r>
    </w:p>
    <w:p w:rsidR="00E36CD3" w:rsidRDefault="00E36CD3">
      <w:pPr>
        <w:pStyle w:val="BodyText"/>
        <w:spacing w:after="120"/>
        <w:rPr>
          <w:rFonts w:cs="Arial"/>
          <w:b/>
          <w:sz w:val="28"/>
          <w:szCs w:val="32"/>
          <w:lang w:val="en-GB"/>
        </w:rPr>
      </w:pPr>
    </w:p>
    <w:p w:rsidR="00135375" w:rsidRDefault="002F435F" w:rsidP="00135375">
      <w:pPr>
        <w:pStyle w:val="BodyText"/>
        <w:numPr>
          <w:ilvl w:val="0"/>
          <w:numId w:val="36"/>
        </w:numPr>
        <w:spacing w:after="120"/>
        <w:rPr>
          <w:rFonts w:cs="Arial"/>
          <w:b/>
          <w:sz w:val="28"/>
          <w:szCs w:val="32"/>
          <w:lang w:val="en-GB"/>
        </w:rPr>
      </w:pPr>
      <w:r w:rsidRPr="00E23850">
        <w:rPr>
          <w:rFonts w:cs="Arial"/>
          <w:b/>
          <w:sz w:val="28"/>
          <w:szCs w:val="32"/>
          <w:lang w:val="en-GB"/>
        </w:rPr>
        <w:t>Guidance</w:t>
      </w:r>
    </w:p>
    <w:p w:rsidR="00931B87" w:rsidRPr="00931B87" w:rsidRDefault="00931B87" w:rsidP="00931B87">
      <w:pPr>
        <w:pStyle w:val="BodyText"/>
        <w:spacing w:after="120"/>
        <w:ind w:left="360"/>
        <w:rPr>
          <w:rFonts w:cs="Arial"/>
          <w:b/>
          <w:sz w:val="28"/>
          <w:szCs w:val="32"/>
          <w:lang w:val="en-GB"/>
        </w:rPr>
      </w:pPr>
    </w:p>
    <w:p w:rsidR="00B54BB8" w:rsidRDefault="002F435F">
      <w:pPr>
        <w:pStyle w:val="BodyText"/>
        <w:spacing w:after="0"/>
        <w:rPr>
          <w:rFonts w:cs="Arial"/>
          <w:sz w:val="22"/>
          <w:szCs w:val="22"/>
          <w:lang w:val="en-US"/>
        </w:rPr>
      </w:pPr>
      <w:r>
        <w:rPr>
          <w:rFonts w:cs="Arial"/>
          <w:sz w:val="22"/>
          <w:szCs w:val="22"/>
          <w:lang w:val="en-GB"/>
        </w:rPr>
        <w:t xml:space="preserve">1. Enterprises are recommended to establish as part of </w:t>
      </w:r>
      <w:r w:rsidR="00103C31">
        <w:rPr>
          <w:rFonts w:cs="Arial"/>
          <w:sz w:val="22"/>
          <w:szCs w:val="22"/>
          <w:lang w:val="en-GB"/>
        </w:rPr>
        <w:t>their compliance</w:t>
      </w:r>
      <w:r>
        <w:rPr>
          <w:rFonts w:cs="Arial"/>
          <w:sz w:val="22"/>
          <w:szCs w:val="22"/>
          <w:lang w:val="en-GB"/>
        </w:rPr>
        <w:t xml:space="preserve"> programme a Policy relating to Conflicts of Interest which is adapted to their size, the nature of their business activities, locations where they operate</w:t>
      </w:r>
      <w:r w:rsidR="00B02AF2">
        <w:rPr>
          <w:rFonts w:cs="Arial"/>
          <w:sz w:val="22"/>
          <w:szCs w:val="22"/>
          <w:lang w:val="en-GB"/>
        </w:rPr>
        <w:t>, the</w:t>
      </w:r>
      <w:r>
        <w:rPr>
          <w:rFonts w:cs="Arial"/>
          <w:sz w:val="22"/>
          <w:szCs w:val="22"/>
          <w:lang w:val="en-GB"/>
        </w:rPr>
        <w:t xml:space="preserve"> complexity of their legal environment</w:t>
      </w:r>
      <w:r w:rsidR="00F6211D">
        <w:rPr>
          <w:rFonts w:cs="Arial"/>
          <w:sz w:val="22"/>
          <w:szCs w:val="22"/>
          <w:lang w:val="en-GB"/>
        </w:rPr>
        <w:t xml:space="preserve"> and their governance structure</w:t>
      </w:r>
      <w:r>
        <w:rPr>
          <w:rFonts w:cs="Arial"/>
          <w:sz w:val="22"/>
          <w:szCs w:val="22"/>
          <w:lang w:val="en-GB"/>
        </w:rPr>
        <w:t xml:space="preserve">. </w:t>
      </w:r>
      <w:r>
        <w:rPr>
          <w:rFonts w:cs="Arial"/>
          <w:sz w:val="22"/>
          <w:szCs w:val="22"/>
          <w:lang w:val="en-US"/>
        </w:rPr>
        <w:t xml:space="preserve">This Policy should also address the use of agents and representatives to facilitate business for the Enterprise and provide guidance as to how to prevent potential Conflicts of Interest to the benefit of the Enterprise. </w:t>
      </w:r>
    </w:p>
    <w:p w:rsidR="00B54BB8" w:rsidRDefault="00B54BB8">
      <w:pPr>
        <w:pStyle w:val="BodyText"/>
        <w:spacing w:after="0"/>
        <w:rPr>
          <w:rFonts w:cs="Arial"/>
          <w:sz w:val="22"/>
          <w:szCs w:val="22"/>
          <w:lang w:val="en-US"/>
        </w:rPr>
      </w:pPr>
    </w:p>
    <w:p w:rsidR="00B54BB8" w:rsidRDefault="002F435F">
      <w:pPr>
        <w:pStyle w:val="BodyText"/>
        <w:rPr>
          <w:rFonts w:cs="Arial"/>
          <w:sz w:val="22"/>
          <w:szCs w:val="22"/>
          <w:lang w:val="en-GB" w:eastAsia="en-US"/>
        </w:rPr>
      </w:pPr>
      <w:r>
        <w:rPr>
          <w:rFonts w:cs="Arial"/>
          <w:sz w:val="22"/>
          <w:szCs w:val="22"/>
          <w:lang w:val="en-GB"/>
        </w:rPr>
        <w:t>2. The Compliance Officer</w:t>
      </w:r>
      <w:r w:rsidR="00C17265" w:rsidRPr="00C17265">
        <w:rPr>
          <w:rFonts w:ascii="Times New Roman" w:hAnsi="Times New Roman"/>
          <w:b/>
          <w:lang w:val="en-US"/>
        </w:rPr>
        <w:t xml:space="preserve"> </w:t>
      </w:r>
      <w:r w:rsidR="00755CB5" w:rsidRPr="00755CB5">
        <w:rPr>
          <w:rFonts w:cs="Arial"/>
          <w:sz w:val="22"/>
          <w:szCs w:val="22"/>
          <w:lang w:val="en-US"/>
        </w:rPr>
        <w:t xml:space="preserve">or another manager who </w:t>
      </w:r>
      <w:r w:rsidR="00C17265">
        <w:rPr>
          <w:rFonts w:cs="Arial"/>
          <w:sz w:val="22"/>
          <w:szCs w:val="22"/>
          <w:lang w:val="en-US"/>
        </w:rPr>
        <w:t>is a specialist from the ethics and compliance department, the legal d</w:t>
      </w:r>
      <w:r w:rsidR="00755CB5" w:rsidRPr="00755CB5">
        <w:rPr>
          <w:rFonts w:cs="Arial"/>
          <w:sz w:val="22"/>
          <w:szCs w:val="22"/>
          <w:lang w:val="en-US"/>
        </w:rPr>
        <w:t>epartme</w:t>
      </w:r>
      <w:r w:rsidR="00C17265">
        <w:rPr>
          <w:rFonts w:cs="Arial"/>
          <w:sz w:val="22"/>
          <w:szCs w:val="22"/>
          <w:lang w:val="en-US"/>
        </w:rPr>
        <w:t xml:space="preserve">nt or from the human resources </w:t>
      </w:r>
      <w:r w:rsidR="00B02AF2">
        <w:rPr>
          <w:rFonts w:cs="Arial"/>
          <w:sz w:val="22"/>
          <w:szCs w:val="22"/>
          <w:lang w:val="en-US"/>
        </w:rPr>
        <w:t>d</w:t>
      </w:r>
      <w:r w:rsidR="00B02AF2" w:rsidRPr="00755CB5">
        <w:rPr>
          <w:rFonts w:cs="Arial"/>
          <w:sz w:val="22"/>
          <w:szCs w:val="22"/>
          <w:lang w:val="en-US"/>
        </w:rPr>
        <w:t>epartment</w:t>
      </w:r>
      <w:r w:rsidR="00755CB5" w:rsidRPr="00755CB5">
        <w:rPr>
          <w:rFonts w:cs="Arial"/>
          <w:sz w:val="22"/>
          <w:szCs w:val="22"/>
          <w:lang w:val="en-US"/>
        </w:rPr>
        <w:t xml:space="preserve"> should</w:t>
      </w:r>
      <w:r>
        <w:rPr>
          <w:rFonts w:cs="Arial"/>
          <w:sz w:val="22"/>
          <w:szCs w:val="22"/>
          <w:lang w:val="en-GB"/>
        </w:rPr>
        <w:t xml:space="preserve"> </w:t>
      </w:r>
      <w:r w:rsidR="00F951BD">
        <w:rPr>
          <w:rFonts w:cs="Arial"/>
          <w:sz w:val="22"/>
          <w:szCs w:val="22"/>
          <w:lang w:val="en-GB"/>
        </w:rPr>
        <w:t>be responsible</w:t>
      </w:r>
      <w:r>
        <w:rPr>
          <w:rFonts w:cs="Arial"/>
          <w:sz w:val="22"/>
          <w:szCs w:val="22"/>
          <w:lang w:val="en-GB"/>
        </w:rPr>
        <w:t xml:space="preserve"> for the Policy. He/she is in charge of </w:t>
      </w:r>
      <w:r w:rsidR="00C17265">
        <w:rPr>
          <w:rFonts w:cs="Arial"/>
          <w:sz w:val="22"/>
          <w:szCs w:val="22"/>
          <w:lang w:val="en-GB"/>
        </w:rPr>
        <w:t xml:space="preserve">the </w:t>
      </w:r>
      <w:r w:rsidR="00F951BD">
        <w:rPr>
          <w:rFonts w:cs="Arial"/>
          <w:sz w:val="22"/>
          <w:szCs w:val="22"/>
          <w:lang w:val="en-GB"/>
        </w:rPr>
        <w:t>Policy’s implementation</w:t>
      </w:r>
      <w:r>
        <w:rPr>
          <w:rFonts w:cs="Arial"/>
          <w:sz w:val="22"/>
          <w:szCs w:val="22"/>
          <w:lang w:val="en-GB"/>
        </w:rPr>
        <w:t xml:space="preserve">, overseeing compliance with the Policy and answering any questions and providing guidance to </w:t>
      </w:r>
      <w:r w:rsidR="00F951BD">
        <w:rPr>
          <w:rFonts w:cs="Arial"/>
          <w:sz w:val="22"/>
          <w:szCs w:val="22"/>
          <w:lang w:val="en-GB"/>
        </w:rPr>
        <w:t>Associates. He</w:t>
      </w:r>
      <w:r w:rsidR="00C17265">
        <w:rPr>
          <w:rFonts w:cs="Arial"/>
          <w:sz w:val="22"/>
          <w:szCs w:val="22"/>
          <w:lang w:val="en-GB"/>
        </w:rPr>
        <w:t>/</w:t>
      </w:r>
      <w:r w:rsidR="00103C31">
        <w:rPr>
          <w:rFonts w:cs="Arial"/>
          <w:sz w:val="22"/>
          <w:szCs w:val="22"/>
          <w:lang w:val="en-GB"/>
        </w:rPr>
        <w:t>she reports</w:t>
      </w:r>
      <w:r>
        <w:rPr>
          <w:rFonts w:cs="Arial"/>
          <w:sz w:val="22"/>
          <w:szCs w:val="22"/>
          <w:lang w:val="en-GB"/>
        </w:rPr>
        <w:t xml:space="preserve"> regularly </w:t>
      </w:r>
      <w:r w:rsidR="00905E9D">
        <w:rPr>
          <w:rFonts w:cs="Arial"/>
          <w:sz w:val="22"/>
          <w:szCs w:val="22"/>
          <w:lang w:val="en-GB"/>
        </w:rPr>
        <w:t xml:space="preserve">on </w:t>
      </w:r>
      <w:r>
        <w:rPr>
          <w:rFonts w:cs="Arial"/>
          <w:sz w:val="22"/>
          <w:szCs w:val="22"/>
          <w:lang w:val="en-GB"/>
        </w:rPr>
        <w:t xml:space="preserve">the implementation of and compliance with the Policy to the </w:t>
      </w:r>
      <w:r w:rsidR="00C17265">
        <w:rPr>
          <w:rFonts w:cs="Arial"/>
          <w:sz w:val="22"/>
          <w:szCs w:val="22"/>
          <w:lang w:val="en-GB"/>
        </w:rPr>
        <w:t>highest executive echelon of the Enterprise</w:t>
      </w:r>
      <w:r>
        <w:rPr>
          <w:rFonts w:cs="Arial"/>
          <w:sz w:val="22"/>
          <w:szCs w:val="22"/>
          <w:lang w:val="en-GB"/>
        </w:rPr>
        <w:t>.</w:t>
      </w:r>
    </w:p>
    <w:p w:rsidR="00B54BB8" w:rsidRDefault="002F435F">
      <w:pPr>
        <w:pStyle w:val="BodyText"/>
        <w:rPr>
          <w:rFonts w:cs="Arial"/>
          <w:sz w:val="22"/>
          <w:szCs w:val="22"/>
          <w:lang w:val="en-US"/>
        </w:rPr>
      </w:pPr>
      <w:r>
        <w:rPr>
          <w:rFonts w:cs="Arial"/>
          <w:sz w:val="22"/>
          <w:szCs w:val="22"/>
          <w:lang w:val="en-US"/>
        </w:rPr>
        <w:t>3. In addition, in order to ensure compliance with this Policy - and other</w:t>
      </w:r>
      <w:r w:rsidR="00C17265">
        <w:rPr>
          <w:rFonts w:cs="Arial"/>
          <w:sz w:val="22"/>
          <w:szCs w:val="22"/>
          <w:lang w:val="en-US"/>
        </w:rPr>
        <w:t xml:space="preserve"> policies</w:t>
      </w:r>
      <w:r>
        <w:rPr>
          <w:rFonts w:cs="Arial"/>
          <w:sz w:val="22"/>
          <w:szCs w:val="22"/>
          <w:lang w:val="en-US"/>
        </w:rPr>
        <w:t xml:space="preserve"> - Enterprises are recommended to establish, within their </w:t>
      </w:r>
      <w:r w:rsidR="00F951BD">
        <w:rPr>
          <w:rFonts w:cs="Arial"/>
          <w:sz w:val="22"/>
          <w:szCs w:val="22"/>
          <w:lang w:val="en-US"/>
        </w:rPr>
        <w:t>organi</w:t>
      </w:r>
      <w:r w:rsidR="00905E9D">
        <w:rPr>
          <w:rFonts w:cs="Arial"/>
          <w:sz w:val="22"/>
          <w:szCs w:val="22"/>
          <w:lang w:val="en-US"/>
        </w:rPr>
        <w:t>s</w:t>
      </w:r>
      <w:r w:rsidR="00F951BD">
        <w:rPr>
          <w:rFonts w:cs="Arial"/>
          <w:sz w:val="22"/>
          <w:szCs w:val="22"/>
          <w:lang w:val="en-US"/>
        </w:rPr>
        <w:t>ation</w:t>
      </w:r>
      <w:r>
        <w:rPr>
          <w:rFonts w:cs="Arial"/>
          <w:sz w:val="22"/>
          <w:szCs w:val="22"/>
          <w:lang w:val="en-US"/>
        </w:rPr>
        <w:t xml:space="preserve"> and as an integral part of their compliance programme, a robust whistleblowing system adapted to the size and resources of the Enterprise</w:t>
      </w:r>
      <w:r>
        <w:rPr>
          <w:rStyle w:val="Appelnotedebasdep"/>
          <w:rFonts w:cs="Arial"/>
          <w:sz w:val="22"/>
          <w:szCs w:val="22"/>
          <w:lang w:val="en-US"/>
        </w:rPr>
        <w:footnoteReference w:id="17"/>
      </w:r>
      <w:r w:rsidR="00A12FEE">
        <w:rPr>
          <w:rFonts w:cs="Arial"/>
          <w:sz w:val="22"/>
          <w:szCs w:val="22"/>
          <w:lang w:val="en-US"/>
        </w:rPr>
        <w:t xml:space="preserve"> </w:t>
      </w:r>
      <w:r>
        <w:rPr>
          <w:rFonts w:cs="Arial"/>
          <w:sz w:val="22"/>
          <w:szCs w:val="22"/>
          <w:lang w:val="en-US"/>
        </w:rPr>
        <w:t xml:space="preserve">and applicable regulations. </w:t>
      </w:r>
    </w:p>
    <w:p w:rsidR="00B54BB8" w:rsidRDefault="002F435F">
      <w:pPr>
        <w:pStyle w:val="BodyText"/>
        <w:rPr>
          <w:rFonts w:cs="Arial"/>
          <w:sz w:val="22"/>
          <w:szCs w:val="22"/>
          <w:lang w:val="en-US"/>
        </w:rPr>
      </w:pPr>
      <w:r>
        <w:rPr>
          <w:rFonts w:cs="Arial"/>
          <w:sz w:val="22"/>
          <w:szCs w:val="22"/>
          <w:lang w:val="en-US"/>
        </w:rPr>
        <w:t>4. Enterprises should also ensure compliance with any applicable laws and regulations including those relating to data privacy and to the right to a private life of Associates, in addition to any applicable international instruments</w:t>
      </w:r>
      <w:r w:rsidR="005D1155">
        <w:rPr>
          <w:rFonts w:cs="Arial"/>
          <w:sz w:val="22"/>
          <w:szCs w:val="22"/>
          <w:lang w:val="en-US"/>
        </w:rPr>
        <w:t>.</w:t>
      </w:r>
      <w:r>
        <w:rPr>
          <w:rStyle w:val="Appelnotedebasdep"/>
          <w:rFonts w:cs="Arial"/>
          <w:sz w:val="22"/>
          <w:szCs w:val="22"/>
          <w:lang w:val="en-US"/>
        </w:rPr>
        <w:footnoteReference w:id="18"/>
      </w:r>
      <w:r>
        <w:rPr>
          <w:rFonts w:cs="Arial"/>
          <w:sz w:val="22"/>
          <w:szCs w:val="22"/>
          <w:lang w:val="en-US"/>
        </w:rPr>
        <w:t xml:space="preserve"> </w:t>
      </w:r>
    </w:p>
    <w:p w:rsidR="00B54BB8" w:rsidRDefault="002F435F">
      <w:pPr>
        <w:pStyle w:val="BodyText"/>
        <w:spacing w:after="120"/>
        <w:rPr>
          <w:rFonts w:cs="Arial"/>
          <w:b/>
          <w:sz w:val="22"/>
          <w:szCs w:val="22"/>
          <w:lang w:val="en-GB"/>
        </w:rPr>
      </w:pPr>
      <w:r>
        <w:rPr>
          <w:rFonts w:cs="Arial"/>
          <w:b/>
          <w:sz w:val="22"/>
          <w:szCs w:val="22"/>
          <w:lang w:val="en-GB"/>
        </w:rPr>
        <w:t>C</w:t>
      </w:r>
      <w:r w:rsidR="00E36CD3">
        <w:rPr>
          <w:rFonts w:cs="Arial"/>
          <w:b/>
          <w:sz w:val="22"/>
          <w:szCs w:val="22"/>
          <w:lang w:val="en-GB"/>
        </w:rPr>
        <w:t xml:space="preserve">ommunication and Training </w:t>
      </w:r>
    </w:p>
    <w:p w:rsidR="00B54BB8" w:rsidRDefault="002F435F">
      <w:pPr>
        <w:pStyle w:val="BodyText"/>
        <w:spacing w:after="0"/>
        <w:rPr>
          <w:rFonts w:cs="Arial"/>
          <w:sz w:val="22"/>
          <w:szCs w:val="22"/>
          <w:lang w:val="en-GB"/>
        </w:rPr>
      </w:pPr>
      <w:r>
        <w:rPr>
          <w:rFonts w:cs="Arial"/>
          <w:sz w:val="22"/>
          <w:szCs w:val="22"/>
          <w:lang w:val="en-GB"/>
        </w:rPr>
        <w:t xml:space="preserve">5. In order to create and enhance awareness and understanding of this Policy and </w:t>
      </w:r>
      <w:r w:rsidR="00905E9D">
        <w:rPr>
          <w:rFonts w:cs="Arial"/>
          <w:sz w:val="22"/>
          <w:szCs w:val="22"/>
          <w:lang w:val="en-GB"/>
        </w:rPr>
        <w:t xml:space="preserve">on </w:t>
      </w:r>
      <w:r>
        <w:rPr>
          <w:rFonts w:cs="Arial"/>
          <w:sz w:val="22"/>
          <w:szCs w:val="22"/>
          <w:lang w:val="en-GB"/>
        </w:rPr>
        <w:t xml:space="preserve">how to identify and solve a Conflict of Interest, Enterprises are recommended to frequently communicate with Associates </w:t>
      </w:r>
      <w:r w:rsidR="00DB4C91">
        <w:rPr>
          <w:rFonts w:cs="Arial"/>
          <w:sz w:val="22"/>
          <w:szCs w:val="22"/>
          <w:lang w:val="en-GB"/>
        </w:rPr>
        <w:t xml:space="preserve">on </w:t>
      </w:r>
      <w:r>
        <w:rPr>
          <w:rFonts w:cs="Arial"/>
          <w:sz w:val="22"/>
          <w:szCs w:val="22"/>
          <w:lang w:val="en-GB"/>
        </w:rPr>
        <w:t xml:space="preserve">the Policy and the obligations </w:t>
      </w:r>
      <w:r w:rsidR="00DB4C91">
        <w:rPr>
          <w:rFonts w:cs="Arial"/>
          <w:sz w:val="22"/>
          <w:szCs w:val="22"/>
          <w:lang w:val="en-GB"/>
        </w:rPr>
        <w:t xml:space="preserve">stemming </w:t>
      </w:r>
      <w:r w:rsidR="00506D0C">
        <w:rPr>
          <w:rFonts w:cs="Arial"/>
          <w:sz w:val="22"/>
          <w:szCs w:val="22"/>
          <w:lang w:val="en-GB"/>
        </w:rPr>
        <w:t xml:space="preserve">there </w:t>
      </w:r>
      <w:r>
        <w:rPr>
          <w:rFonts w:cs="Arial"/>
          <w:sz w:val="22"/>
          <w:szCs w:val="22"/>
          <w:lang w:val="en-GB"/>
        </w:rPr>
        <w:t>from.</w:t>
      </w:r>
    </w:p>
    <w:p w:rsidR="00B54BB8" w:rsidRDefault="002F435F">
      <w:pPr>
        <w:pStyle w:val="BodyText"/>
        <w:spacing w:after="0"/>
        <w:rPr>
          <w:rFonts w:cs="Arial"/>
          <w:sz w:val="22"/>
          <w:szCs w:val="22"/>
          <w:lang w:val="en-GB"/>
        </w:rPr>
      </w:pPr>
      <w:r>
        <w:rPr>
          <w:rFonts w:cs="Arial"/>
          <w:sz w:val="22"/>
          <w:szCs w:val="22"/>
          <w:lang w:val="en-GB"/>
        </w:rPr>
        <w:t xml:space="preserve">It is important that such communications are coming from or </w:t>
      </w:r>
      <w:r w:rsidR="00B02AF2">
        <w:rPr>
          <w:rFonts w:cs="Arial"/>
          <w:sz w:val="22"/>
          <w:szCs w:val="22"/>
          <w:lang w:val="en-GB"/>
        </w:rPr>
        <w:t>have at</w:t>
      </w:r>
      <w:r>
        <w:rPr>
          <w:rFonts w:cs="Arial"/>
          <w:sz w:val="22"/>
          <w:szCs w:val="22"/>
          <w:lang w:val="en-GB"/>
        </w:rPr>
        <w:t xml:space="preserve"> </w:t>
      </w:r>
      <w:r w:rsidR="00B02AF2">
        <w:rPr>
          <w:rFonts w:cs="Arial"/>
          <w:sz w:val="22"/>
          <w:szCs w:val="22"/>
          <w:lang w:val="en-GB"/>
        </w:rPr>
        <w:t>least the</w:t>
      </w:r>
      <w:r>
        <w:rPr>
          <w:rFonts w:cs="Arial"/>
          <w:sz w:val="22"/>
          <w:szCs w:val="22"/>
          <w:lang w:val="en-GB"/>
        </w:rPr>
        <w:t xml:space="preserve"> explicit support from Senior Management (“tone at the top”).</w:t>
      </w:r>
    </w:p>
    <w:p w:rsidR="00B54BB8" w:rsidRDefault="00B54BB8">
      <w:pPr>
        <w:pStyle w:val="BodyText"/>
        <w:spacing w:after="0"/>
        <w:rPr>
          <w:rFonts w:cs="Arial"/>
          <w:sz w:val="22"/>
          <w:szCs w:val="22"/>
          <w:lang w:val="en-GB"/>
        </w:rPr>
      </w:pPr>
    </w:p>
    <w:p w:rsidR="00B54BB8" w:rsidRDefault="002F435F">
      <w:pPr>
        <w:pStyle w:val="BodyText"/>
        <w:rPr>
          <w:rFonts w:cs="Arial"/>
          <w:sz w:val="22"/>
          <w:szCs w:val="22"/>
          <w:lang w:val="en-GB"/>
        </w:rPr>
      </w:pPr>
      <w:r>
        <w:rPr>
          <w:rFonts w:cs="Arial"/>
          <w:sz w:val="22"/>
          <w:szCs w:val="22"/>
          <w:lang w:val="en-GB"/>
        </w:rPr>
        <w:t>6. In addition it is recommended that Senior Management, Line Managers and relevant support and other functions be trained on a regular basis on the contents of the Policy, the obligations set out, potential consequences of non-compliance and on how to identify and properly deal with a Conflict of Interest.</w:t>
      </w:r>
    </w:p>
    <w:p w:rsidR="00B54BB8" w:rsidRDefault="002F435F">
      <w:pPr>
        <w:pStyle w:val="BodyText"/>
        <w:spacing w:after="120"/>
        <w:rPr>
          <w:rFonts w:cs="Arial"/>
          <w:sz w:val="22"/>
          <w:szCs w:val="22"/>
          <w:lang w:val="en-GB"/>
        </w:rPr>
      </w:pPr>
      <w:r>
        <w:rPr>
          <w:rFonts w:cs="Arial"/>
          <w:sz w:val="22"/>
          <w:szCs w:val="22"/>
          <w:lang w:val="en-GB"/>
        </w:rPr>
        <w:t>7. Senior Management and Line Managers shall communicate the Policy to their teams and are expected to report any Conflict of Interest which comes to their attention to the Compliance Officer.</w:t>
      </w:r>
    </w:p>
    <w:p w:rsidR="00B54BB8" w:rsidRDefault="002F435F">
      <w:pPr>
        <w:pStyle w:val="BodyText"/>
        <w:spacing w:after="0"/>
        <w:rPr>
          <w:rFonts w:cs="Arial"/>
          <w:sz w:val="22"/>
          <w:szCs w:val="22"/>
          <w:lang w:val="en-GB"/>
        </w:rPr>
      </w:pPr>
      <w:r>
        <w:rPr>
          <w:rFonts w:cs="Arial"/>
          <w:sz w:val="22"/>
          <w:szCs w:val="22"/>
          <w:lang w:val="en-GB"/>
        </w:rPr>
        <w:t>8. Associates, who have questions about the Policy or Conflicts of Interest, may seek guidance from the Compliance Officer, their Line Manager or Senior Management</w:t>
      </w:r>
      <w:r w:rsidR="00905E9D">
        <w:rPr>
          <w:rFonts w:cs="Arial"/>
          <w:sz w:val="22"/>
          <w:szCs w:val="22"/>
          <w:lang w:val="en-GB"/>
        </w:rPr>
        <w:t>.</w:t>
      </w:r>
      <w:r>
        <w:rPr>
          <w:rStyle w:val="Appelnotedebasdep"/>
          <w:rFonts w:cs="Arial"/>
          <w:sz w:val="22"/>
          <w:szCs w:val="22"/>
        </w:rPr>
        <w:footnoteReference w:id="19"/>
      </w:r>
    </w:p>
    <w:p w:rsidR="00B02AF2" w:rsidRDefault="00B02AF2">
      <w:pPr>
        <w:pStyle w:val="BodyText"/>
        <w:spacing w:after="0"/>
        <w:rPr>
          <w:rFonts w:cs="Arial"/>
          <w:sz w:val="22"/>
          <w:szCs w:val="22"/>
          <w:lang w:val="en-GB"/>
        </w:rPr>
      </w:pPr>
    </w:p>
    <w:p w:rsidR="00B02AF2" w:rsidRDefault="00B02AF2">
      <w:pPr>
        <w:pStyle w:val="BodyText"/>
        <w:spacing w:after="0"/>
        <w:rPr>
          <w:rFonts w:cs="Arial"/>
          <w:sz w:val="22"/>
          <w:szCs w:val="22"/>
          <w:lang w:val="en-GB"/>
        </w:rPr>
      </w:pPr>
    </w:p>
    <w:p w:rsidR="00B54BB8" w:rsidRDefault="002F435F">
      <w:pPr>
        <w:pStyle w:val="BodyText"/>
        <w:spacing w:after="120"/>
        <w:rPr>
          <w:rFonts w:cs="Arial"/>
          <w:b/>
          <w:sz w:val="22"/>
          <w:szCs w:val="22"/>
          <w:lang w:val="en-GB"/>
        </w:rPr>
      </w:pPr>
      <w:r>
        <w:rPr>
          <w:rFonts w:cs="Arial"/>
          <w:b/>
          <w:sz w:val="22"/>
          <w:szCs w:val="22"/>
          <w:lang w:val="en-GB"/>
        </w:rPr>
        <w:t>E</w:t>
      </w:r>
      <w:r w:rsidR="00E36CD3">
        <w:rPr>
          <w:rFonts w:cs="Arial"/>
          <w:b/>
          <w:sz w:val="22"/>
          <w:szCs w:val="22"/>
          <w:lang w:val="en-GB"/>
        </w:rPr>
        <w:t xml:space="preserve">valuation of the Policy </w:t>
      </w:r>
    </w:p>
    <w:p w:rsidR="008A79C2" w:rsidRDefault="002F435F">
      <w:pPr>
        <w:pStyle w:val="BodyText"/>
        <w:spacing w:after="120"/>
        <w:rPr>
          <w:rFonts w:cs="Arial"/>
          <w:sz w:val="22"/>
          <w:szCs w:val="22"/>
          <w:lang w:val="en-GB"/>
        </w:rPr>
      </w:pPr>
      <w:r>
        <w:rPr>
          <w:rFonts w:cs="Arial"/>
          <w:sz w:val="22"/>
          <w:szCs w:val="22"/>
          <w:lang w:val="en-GB"/>
        </w:rPr>
        <w:t>9. Enterprises are recommended to regularly</w:t>
      </w:r>
      <w:r>
        <w:rPr>
          <w:rStyle w:val="Appelnotedebasdep"/>
          <w:rFonts w:cs="Arial"/>
          <w:sz w:val="22"/>
          <w:szCs w:val="22"/>
          <w:lang w:val="en-GB"/>
        </w:rPr>
        <w:footnoteReference w:id="20"/>
      </w:r>
      <w:r>
        <w:rPr>
          <w:rFonts w:cs="Arial"/>
          <w:sz w:val="22"/>
          <w:szCs w:val="22"/>
          <w:lang w:val="en-GB"/>
        </w:rPr>
        <w:t xml:space="preserve"> evaluate the Policy, its implementation, compliance with it, its effectiveness and disclosures and to update it when necessary.</w:t>
      </w:r>
      <w:r w:rsidR="008A79C2">
        <w:rPr>
          <w:rFonts w:cs="Arial"/>
          <w:sz w:val="22"/>
          <w:szCs w:val="22"/>
          <w:lang w:val="en-GB"/>
        </w:rPr>
        <w:t xml:space="preserve"> </w:t>
      </w:r>
    </w:p>
    <w:p w:rsidR="008A79C2" w:rsidRDefault="008A79C2" w:rsidP="008A79C2">
      <w:pPr>
        <w:pStyle w:val="BodyText"/>
        <w:spacing w:after="120"/>
        <w:rPr>
          <w:rFonts w:cs="Arial"/>
          <w:sz w:val="22"/>
          <w:szCs w:val="22"/>
          <w:lang w:val="en-GB"/>
        </w:rPr>
      </w:pPr>
      <w:r w:rsidRPr="00FE605F">
        <w:rPr>
          <w:rFonts w:cs="Arial"/>
          <w:b/>
          <w:sz w:val="22"/>
          <w:szCs w:val="22"/>
          <w:lang w:val="en-GB"/>
        </w:rPr>
        <w:t>C</w:t>
      </w:r>
      <w:r>
        <w:rPr>
          <w:rFonts w:cs="Arial"/>
          <w:b/>
          <w:sz w:val="22"/>
          <w:szCs w:val="22"/>
          <w:lang w:val="en-GB"/>
        </w:rPr>
        <w:t xml:space="preserve">ontent of the Policy </w:t>
      </w:r>
    </w:p>
    <w:p w:rsidR="008A79C2" w:rsidRDefault="002F435F" w:rsidP="008A79C2">
      <w:pPr>
        <w:pStyle w:val="BodyText"/>
        <w:numPr>
          <w:ilvl w:val="0"/>
          <w:numId w:val="37"/>
        </w:numPr>
        <w:spacing w:after="120"/>
        <w:ind w:left="426" w:hanging="426"/>
        <w:jc w:val="left"/>
        <w:rPr>
          <w:rFonts w:cs="Arial"/>
          <w:sz w:val="22"/>
          <w:szCs w:val="22"/>
          <w:lang w:val="en-GB"/>
        </w:rPr>
      </w:pPr>
      <w:r>
        <w:rPr>
          <w:rFonts w:cs="Arial"/>
          <w:sz w:val="22"/>
          <w:szCs w:val="22"/>
          <w:lang w:val="en-GB"/>
        </w:rPr>
        <w:t>The Policy should cover the following:</w:t>
      </w:r>
    </w:p>
    <w:p w:rsidR="00B54BB8" w:rsidRPr="008A79C2" w:rsidRDefault="002F435F" w:rsidP="008A79C2">
      <w:pPr>
        <w:pStyle w:val="BodyText"/>
        <w:rPr>
          <w:rFonts w:cs="Arial"/>
          <w:sz w:val="22"/>
          <w:szCs w:val="22"/>
          <w:lang w:val="en-GB"/>
        </w:rPr>
      </w:pPr>
      <w:r>
        <w:rPr>
          <w:rFonts w:cs="Arial"/>
          <w:b/>
          <w:sz w:val="22"/>
          <w:szCs w:val="22"/>
          <w:lang w:val="en-GB"/>
        </w:rPr>
        <w:t>General</w:t>
      </w:r>
    </w:p>
    <w:p w:rsidR="00B54BB8" w:rsidRDefault="002F435F">
      <w:pPr>
        <w:pStyle w:val="BodyText"/>
        <w:rPr>
          <w:rFonts w:cs="Arial"/>
          <w:sz w:val="22"/>
          <w:szCs w:val="22"/>
          <w:lang w:val="en-GB"/>
        </w:rPr>
      </w:pPr>
      <w:r>
        <w:rPr>
          <w:rFonts w:cs="Arial"/>
          <w:sz w:val="22"/>
          <w:szCs w:val="22"/>
          <w:lang w:val="en-GB"/>
        </w:rPr>
        <w:t xml:space="preserve">10.1. The Objective of the Policy </w:t>
      </w:r>
      <w:r w:rsidR="003B6DB0">
        <w:rPr>
          <w:rFonts w:cs="Arial"/>
          <w:sz w:val="22"/>
          <w:szCs w:val="22"/>
          <w:lang w:val="en-GB"/>
        </w:rPr>
        <w:t xml:space="preserve">should </w:t>
      </w:r>
      <w:r w:rsidR="003F1A1D">
        <w:rPr>
          <w:rFonts w:cs="Arial"/>
          <w:sz w:val="22"/>
          <w:szCs w:val="22"/>
          <w:lang w:val="en-GB"/>
        </w:rPr>
        <w:t>be to</w:t>
      </w:r>
      <w:r>
        <w:rPr>
          <w:rFonts w:cs="Arial"/>
          <w:sz w:val="22"/>
          <w:szCs w:val="22"/>
          <w:lang w:val="en-GB"/>
        </w:rPr>
        <w:t xml:space="preserve"> prevent Conflicts of Interest where possible and if not possible, </w:t>
      </w:r>
      <w:r w:rsidR="00DB4C91">
        <w:rPr>
          <w:rFonts w:cs="Arial"/>
          <w:sz w:val="22"/>
          <w:szCs w:val="22"/>
          <w:lang w:val="en-GB"/>
        </w:rPr>
        <w:t xml:space="preserve">to </w:t>
      </w:r>
      <w:r>
        <w:rPr>
          <w:rFonts w:cs="Arial"/>
          <w:sz w:val="22"/>
          <w:szCs w:val="22"/>
          <w:lang w:val="en-GB"/>
        </w:rPr>
        <w:t xml:space="preserve">deal with them in an ethical and responsible way, </w:t>
      </w:r>
      <w:r w:rsidR="00DB4C91">
        <w:rPr>
          <w:rFonts w:cs="Arial"/>
          <w:sz w:val="22"/>
          <w:szCs w:val="22"/>
          <w:lang w:val="en-GB"/>
        </w:rPr>
        <w:t xml:space="preserve">to </w:t>
      </w:r>
      <w:r>
        <w:rPr>
          <w:rFonts w:cs="Arial"/>
          <w:sz w:val="22"/>
          <w:szCs w:val="22"/>
          <w:lang w:val="en-GB"/>
        </w:rPr>
        <w:t xml:space="preserve">disclose them and </w:t>
      </w:r>
      <w:r w:rsidR="00DB4C91">
        <w:rPr>
          <w:rFonts w:cs="Arial"/>
          <w:sz w:val="22"/>
          <w:szCs w:val="22"/>
          <w:lang w:val="en-GB"/>
        </w:rPr>
        <w:t xml:space="preserve">to </w:t>
      </w:r>
      <w:r>
        <w:rPr>
          <w:rFonts w:cs="Arial"/>
          <w:sz w:val="22"/>
          <w:szCs w:val="22"/>
          <w:lang w:val="en-GB"/>
        </w:rPr>
        <w:t>mitigate the risk</w:t>
      </w:r>
      <w:r w:rsidR="003F1A1D">
        <w:rPr>
          <w:rFonts w:cs="Arial"/>
          <w:sz w:val="22"/>
          <w:szCs w:val="22"/>
          <w:lang w:val="en-GB"/>
        </w:rPr>
        <w:t xml:space="preserve"> of Conflicts of Interest</w:t>
      </w:r>
      <w:r>
        <w:rPr>
          <w:rFonts w:cs="Arial"/>
          <w:sz w:val="22"/>
          <w:szCs w:val="22"/>
          <w:lang w:val="en-GB"/>
        </w:rPr>
        <w:t>.</w:t>
      </w:r>
    </w:p>
    <w:p w:rsidR="00B54BB8" w:rsidRDefault="002F435F">
      <w:pPr>
        <w:pStyle w:val="BodyText"/>
        <w:rPr>
          <w:rFonts w:cs="Arial"/>
          <w:sz w:val="22"/>
          <w:szCs w:val="22"/>
          <w:lang w:val="en-GB"/>
        </w:rPr>
      </w:pPr>
      <w:r>
        <w:rPr>
          <w:rFonts w:cs="Arial"/>
          <w:sz w:val="22"/>
          <w:szCs w:val="22"/>
          <w:lang w:val="en-GB"/>
        </w:rPr>
        <w:t xml:space="preserve">10.2. The Policy </w:t>
      </w:r>
      <w:r w:rsidR="003B6DB0">
        <w:rPr>
          <w:rFonts w:cs="Arial"/>
          <w:sz w:val="22"/>
          <w:szCs w:val="22"/>
          <w:lang w:val="en-GB"/>
        </w:rPr>
        <w:t xml:space="preserve">should </w:t>
      </w:r>
      <w:r w:rsidR="003F1A1D">
        <w:rPr>
          <w:rFonts w:cs="Arial"/>
          <w:sz w:val="22"/>
          <w:szCs w:val="22"/>
          <w:lang w:val="en-GB"/>
        </w:rPr>
        <w:t>be applicable</w:t>
      </w:r>
      <w:r>
        <w:rPr>
          <w:rFonts w:cs="Arial"/>
          <w:sz w:val="22"/>
          <w:szCs w:val="22"/>
          <w:lang w:val="en-GB"/>
        </w:rPr>
        <w:t xml:space="preserve"> to and binding for all </w:t>
      </w:r>
      <w:r w:rsidR="00327B70">
        <w:rPr>
          <w:rFonts w:cs="Arial"/>
          <w:sz w:val="22"/>
          <w:szCs w:val="22"/>
          <w:lang w:val="en-GB"/>
        </w:rPr>
        <w:t xml:space="preserve">Associates </w:t>
      </w:r>
      <w:r>
        <w:rPr>
          <w:rFonts w:cs="Arial"/>
          <w:sz w:val="22"/>
          <w:szCs w:val="22"/>
          <w:lang w:val="en-GB"/>
        </w:rPr>
        <w:t>of the Enterprise.</w:t>
      </w:r>
    </w:p>
    <w:p w:rsidR="00B54BB8" w:rsidRDefault="002F435F">
      <w:pPr>
        <w:pStyle w:val="BodyText"/>
        <w:rPr>
          <w:rFonts w:cs="Arial"/>
          <w:sz w:val="22"/>
          <w:szCs w:val="22"/>
          <w:lang w:val="en-GB"/>
        </w:rPr>
      </w:pPr>
      <w:r>
        <w:rPr>
          <w:rFonts w:cs="Arial"/>
          <w:sz w:val="22"/>
          <w:szCs w:val="22"/>
          <w:lang w:val="en-GB"/>
        </w:rPr>
        <w:t xml:space="preserve">10.3. </w:t>
      </w:r>
      <w:r w:rsidR="00327B70">
        <w:rPr>
          <w:rFonts w:cs="Arial"/>
          <w:sz w:val="22"/>
          <w:szCs w:val="22"/>
          <w:lang w:val="en-GB"/>
        </w:rPr>
        <w:t xml:space="preserve">The Policy should provide that all </w:t>
      </w:r>
      <w:r>
        <w:rPr>
          <w:rFonts w:cs="Arial"/>
          <w:sz w:val="22"/>
          <w:szCs w:val="22"/>
          <w:lang w:val="en-GB"/>
        </w:rPr>
        <w:t xml:space="preserve">Associates are expected to comply with the Policy on Conflicts of Interest and </w:t>
      </w:r>
      <w:r w:rsidR="00327B70">
        <w:rPr>
          <w:rFonts w:cs="Arial"/>
          <w:sz w:val="22"/>
          <w:szCs w:val="22"/>
          <w:lang w:val="en-GB"/>
        </w:rPr>
        <w:t xml:space="preserve">that </w:t>
      </w:r>
      <w:r>
        <w:rPr>
          <w:rFonts w:cs="Arial"/>
          <w:sz w:val="22"/>
          <w:szCs w:val="22"/>
          <w:lang w:val="en-GB"/>
        </w:rPr>
        <w:t>breaches will not be tolerated and may lead to remedial and disciplinary actions including termination of employment.</w:t>
      </w:r>
    </w:p>
    <w:p w:rsidR="00B54BB8" w:rsidRDefault="00DB4C91">
      <w:pPr>
        <w:pStyle w:val="BodyText"/>
        <w:rPr>
          <w:rFonts w:cs="Arial"/>
          <w:b/>
          <w:sz w:val="22"/>
          <w:szCs w:val="22"/>
          <w:lang w:val="en-GB"/>
        </w:rPr>
      </w:pPr>
      <w:r>
        <w:rPr>
          <w:rFonts w:cs="Arial"/>
          <w:b/>
          <w:sz w:val="22"/>
          <w:szCs w:val="22"/>
          <w:lang w:val="en-GB"/>
        </w:rPr>
        <w:t>Prevention of Conflicts of Interest</w:t>
      </w:r>
    </w:p>
    <w:p w:rsidR="00B54BB8" w:rsidRDefault="002F435F">
      <w:pPr>
        <w:pStyle w:val="BodyText"/>
        <w:rPr>
          <w:rFonts w:cs="Arial"/>
          <w:sz w:val="22"/>
          <w:szCs w:val="22"/>
          <w:lang w:val="en-GB"/>
        </w:rPr>
      </w:pPr>
      <w:r>
        <w:rPr>
          <w:rFonts w:cs="Arial"/>
          <w:sz w:val="22"/>
          <w:szCs w:val="22"/>
          <w:lang w:val="en-GB"/>
        </w:rPr>
        <w:t>10.4. Whilst dealing with Conflicts of Interest, Associates must comply with all applicable laws, regulations and applicable international instruments</w:t>
      </w:r>
      <w:r w:rsidR="003A5BDD">
        <w:rPr>
          <w:rFonts w:cs="Arial"/>
          <w:sz w:val="22"/>
          <w:szCs w:val="22"/>
          <w:lang w:val="en-GB"/>
        </w:rPr>
        <w:t xml:space="preserve"> </w:t>
      </w:r>
      <w:r>
        <w:rPr>
          <w:rFonts w:cs="Arial"/>
          <w:sz w:val="22"/>
          <w:szCs w:val="22"/>
          <w:lang w:val="en-GB"/>
        </w:rPr>
        <w:t>in addition to internal regulations of the Enterprise.</w:t>
      </w:r>
    </w:p>
    <w:p w:rsidR="00B54BB8" w:rsidRDefault="002F435F">
      <w:pPr>
        <w:pStyle w:val="BodyText"/>
        <w:rPr>
          <w:rFonts w:cs="Arial"/>
          <w:sz w:val="22"/>
          <w:szCs w:val="22"/>
          <w:lang w:val="en-GB"/>
        </w:rPr>
      </w:pPr>
      <w:r>
        <w:rPr>
          <w:rFonts w:cs="Arial"/>
          <w:sz w:val="22"/>
          <w:szCs w:val="22"/>
          <w:lang w:val="en-GB"/>
        </w:rPr>
        <w:t>10.5. All</w:t>
      </w:r>
      <w:r w:rsidR="00DB4C91">
        <w:rPr>
          <w:rFonts w:cs="Arial"/>
          <w:sz w:val="22"/>
          <w:szCs w:val="22"/>
          <w:lang w:val="en-GB"/>
        </w:rPr>
        <w:t xml:space="preserve"> Associates’</w:t>
      </w:r>
      <w:r>
        <w:rPr>
          <w:rFonts w:cs="Arial"/>
          <w:sz w:val="22"/>
          <w:szCs w:val="22"/>
          <w:lang w:val="en-GB"/>
        </w:rPr>
        <w:t xml:space="preserve"> decisions and </w:t>
      </w:r>
      <w:r w:rsidR="003F1A1D">
        <w:rPr>
          <w:rFonts w:cs="Arial"/>
          <w:sz w:val="22"/>
          <w:szCs w:val="22"/>
          <w:lang w:val="en-GB"/>
        </w:rPr>
        <w:t>actions in</w:t>
      </w:r>
      <w:r>
        <w:rPr>
          <w:rFonts w:cs="Arial"/>
          <w:sz w:val="22"/>
          <w:szCs w:val="22"/>
          <w:lang w:val="en-GB"/>
        </w:rPr>
        <w:t xml:space="preserve"> the conduct of business shall be made in the </w:t>
      </w:r>
      <w:r w:rsidR="00DB4C91">
        <w:rPr>
          <w:rFonts w:cs="Arial"/>
          <w:sz w:val="22"/>
          <w:szCs w:val="22"/>
          <w:lang w:val="en-GB"/>
        </w:rPr>
        <w:t xml:space="preserve">Enterprise’s </w:t>
      </w:r>
      <w:r>
        <w:rPr>
          <w:rFonts w:cs="Arial"/>
          <w:sz w:val="22"/>
          <w:szCs w:val="22"/>
          <w:lang w:val="en-GB"/>
        </w:rPr>
        <w:t>best interest</w:t>
      </w:r>
      <w:r w:rsidR="00DB4C91">
        <w:rPr>
          <w:rFonts w:cs="Arial"/>
          <w:sz w:val="22"/>
          <w:szCs w:val="22"/>
          <w:lang w:val="en-GB"/>
        </w:rPr>
        <w:t>.</w:t>
      </w:r>
    </w:p>
    <w:p w:rsidR="00B54BB8" w:rsidRDefault="002F435F">
      <w:pPr>
        <w:pStyle w:val="BodyText"/>
        <w:rPr>
          <w:rFonts w:cs="Arial"/>
          <w:sz w:val="22"/>
          <w:szCs w:val="22"/>
          <w:lang w:val="en-GB"/>
        </w:rPr>
      </w:pPr>
      <w:r>
        <w:rPr>
          <w:rFonts w:cs="Arial"/>
          <w:sz w:val="22"/>
          <w:szCs w:val="22"/>
          <w:lang w:val="en-GB"/>
        </w:rPr>
        <w:t xml:space="preserve">10.6. Associates shall not take business opportunities </w:t>
      </w:r>
      <w:r w:rsidR="00DB4C91">
        <w:rPr>
          <w:rFonts w:cs="Arial"/>
          <w:sz w:val="22"/>
          <w:szCs w:val="22"/>
          <w:lang w:val="en-GB"/>
        </w:rPr>
        <w:t>that belong to the Enterp</w:t>
      </w:r>
      <w:r w:rsidR="003F1A1D">
        <w:rPr>
          <w:rFonts w:cs="Arial"/>
          <w:sz w:val="22"/>
          <w:szCs w:val="22"/>
          <w:lang w:val="en-GB"/>
        </w:rPr>
        <w:t>r</w:t>
      </w:r>
      <w:r w:rsidR="00DB4C91">
        <w:rPr>
          <w:rFonts w:cs="Arial"/>
          <w:sz w:val="22"/>
          <w:szCs w:val="22"/>
          <w:lang w:val="en-GB"/>
        </w:rPr>
        <w:t xml:space="preserve">ise </w:t>
      </w:r>
      <w:r>
        <w:rPr>
          <w:rFonts w:cs="Arial"/>
          <w:sz w:val="22"/>
          <w:szCs w:val="22"/>
          <w:lang w:val="en-GB"/>
        </w:rPr>
        <w:t>for their private benefit</w:t>
      </w:r>
      <w:r w:rsidR="00DB4C91">
        <w:rPr>
          <w:rFonts w:cs="Arial"/>
          <w:sz w:val="22"/>
          <w:szCs w:val="22"/>
          <w:lang w:val="en-GB"/>
        </w:rPr>
        <w:t>.</w:t>
      </w:r>
    </w:p>
    <w:p w:rsidR="00905E9D" w:rsidRDefault="002F435F">
      <w:pPr>
        <w:pStyle w:val="BodyText"/>
        <w:rPr>
          <w:rFonts w:cs="Arial"/>
          <w:sz w:val="22"/>
          <w:szCs w:val="22"/>
          <w:lang w:val="en-GB"/>
        </w:rPr>
      </w:pPr>
      <w:r>
        <w:rPr>
          <w:rFonts w:cs="Arial"/>
          <w:sz w:val="22"/>
          <w:szCs w:val="22"/>
          <w:lang w:val="en-GB"/>
        </w:rPr>
        <w:t xml:space="preserve">10.7. Associates are expected to comply with all requirements of their duties towards the Enterprise, and should not get involved in activities which could interfere with </w:t>
      </w:r>
      <w:r w:rsidR="00666E2F">
        <w:rPr>
          <w:rFonts w:cs="Arial"/>
          <w:sz w:val="22"/>
          <w:szCs w:val="22"/>
          <w:lang w:val="en-GB"/>
        </w:rPr>
        <w:t>the performance</w:t>
      </w:r>
      <w:r>
        <w:rPr>
          <w:rFonts w:cs="Arial"/>
          <w:sz w:val="22"/>
          <w:szCs w:val="22"/>
          <w:lang w:val="en-GB"/>
        </w:rPr>
        <w:t xml:space="preserve"> of their duties. Membership of not-for-profit boards or similar community activities is </w:t>
      </w:r>
      <w:r w:rsidR="003E3502">
        <w:rPr>
          <w:rFonts w:cs="Arial"/>
          <w:sz w:val="22"/>
          <w:szCs w:val="22"/>
          <w:lang w:val="en-GB"/>
        </w:rPr>
        <w:t xml:space="preserve">accepted </w:t>
      </w:r>
      <w:r>
        <w:rPr>
          <w:rFonts w:cs="Arial"/>
          <w:sz w:val="22"/>
          <w:szCs w:val="22"/>
          <w:lang w:val="en-GB"/>
        </w:rPr>
        <w:t>to the extent that those activities do not interfere with their positions within the Enterprise and should be disclosed as described below.</w:t>
      </w:r>
    </w:p>
    <w:p w:rsidR="005D6B9E" w:rsidRDefault="002F435F">
      <w:pPr>
        <w:pStyle w:val="BodyText"/>
        <w:rPr>
          <w:rFonts w:cs="Arial"/>
          <w:sz w:val="22"/>
          <w:szCs w:val="22"/>
          <w:lang w:val="en-GB"/>
        </w:rPr>
      </w:pPr>
      <w:r>
        <w:rPr>
          <w:rFonts w:cs="Arial"/>
          <w:sz w:val="22"/>
          <w:szCs w:val="22"/>
          <w:lang w:val="en-GB"/>
        </w:rPr>
        <w:t>10.8. Associates shall avoid Conflicts of Interest whenever possible and if no</w:t>
      </w:r>
      <w:r w:rsidR="00E81C7C">
        <w:rPr>
          <w:rFonts w:cs="Arial"/>
          <w:sz w:val="22"/>
          <w:szCs w:val="22"/>
          <w:lang w:val="en-GB"/>
        </w:rPr>
        <w:t xml:space="preserve">t, </w:t>
      </w:r>
      <w:r>
        <w:rPr>
          <w:rFonts w:cs="Arial"/>
          <w:sz w:val="22"/>
          <w:szCs w:val="22"/>
          <w:lang w:val="en-GB"/>
        </w:rPr>
        <w:t xml:space="preserve">address </w:t>
      </w:r>
      <w:r w:rsidR="00082D86">
        <w:rPr>
          <w:rFonts w:cs="Arial"/>
          <w:sz w:val="22"/>
          <w:szCs w:val="22"/>
          <w:lang w:val="en-GB"/>
        </w:rPr>
        <w:t xml:space="preserve">as soon as possible, the </w:t>
      </w:r>
      <w:r w:rsidR="004672B5">
        <w:rPr>
          <w:rFonts w:cs="Arial"/>
          <w:sz w:val="22"/>
          <w:szCs w:val="22"/>
          <w:lang w:val="en-GB"/>
        </w:rPr>
        <w:t xml:space="preserve">substance, </w:t>
      </w:r>
      <w:r w:rsidR="00082D86">
        <w:rPr>
          <w:rFonts w:cs="Arial"/>
          <w:sz w:val="22"/>
          <w:szCs w:val="22"/>
          <w:lang w:val="en-GB"/>
        </w:rPr>
        <w:t xml:space="preserve">potential for </w:t>
      </w:r>
      <w:r>
        <w:rPr>
          <w:rFonts w:cs="Arial"/>
          <w:sz w:val="22"/>
          <w:szCs w:val="22"/>
          <w:lang w:val="en-GB"/>
        </w:rPr>
        <w:t>and appearance of any Conflicts of Interest, so that the associated risks will be minimi</w:t>
      </w:r>
      <w:r w:rsidR="00905E9D">
        <w:rPr>
          <w:rFonts w:cs="Arial"/>
          <w:sz w:val="22"/>
          <w:szCs w:val="22"/>
          <w:lang w:val="en-GB"/>
        </w:rPr>
        <w:t>s</w:t>
      </w:r>
      <w:r>
        <w:rPr>
          <w:rFonts w:cs="Arial"/>
          <w:sz w:val="22"/>
          <w:szCs w:val="22"/>
          <w:lang w:val="en-GB"/>
        </w:rPr>
        <w:t>ed for the Enterprise.</w:t>
      </w:r>
    </w:p>
    <w:p w:rsidR="00B54BB8" w:rsidRDefault="002F435F">
      <w:pPr>
        <w:pStyle w:val="BodyText"/>
        <w:rPr>
          <w:rFonts w:cs="Arial"/>
          <w:b/>
          <w:i/>
          <w:sz w:val="22"/>
          <w:szCs w:val="22"/>
          <w:lang w:val="en-GB"/>
        </w:rPr>
      </w:pPr>
      <w:r>
        <w:rPr>
          <w:rFonts w:cs="Arial"/>
          <w:sz w:val="22"/>
          <w:szCs w:val="22"/>
          <w:lang w:val="en-GB"/>
        </w:rPr>
        <w:t xml:space="preserve">10.9. Job </w:t>
      </w:r>
      <w:r w:rsidR="00A05CE6">
        <w:rPr>
          <w:rFonts w:cs="Arial"/>
          <w:sz w:val="22"/>
          <w:szCs w:val="22"/>
          <w:lang w:val="en-GB"/>
        </w:rPr>
        <w:t>applicants, newly</w:t>
      </w:r>
      <w:r>
        <w:rPr>
          <w:rFonts w:cs="Arial"/>
          <w:sz w:val="22"/>
          <w:szCs w:val="22"/>
          <w:lang w:val="en-GB"/>
        </w:rPr>
        <w:t xml:space="preserve"> hired or appointed Associates are required to disclose any Conflict of Interest they may have immediately during the hiring or appointment process. </w:t>
      </w:r>
    </w:p>
    <w:p w:rsidR="00B54BB8" w:rsidRDefault="002F435F">
      <w:pPr>
        <w:pStyle w:val="BodyText"/>
        <w:rPr>
          <w:rFonts w:cs="Arial"/>
          <w:sz w:val="22"/>
          <w:szCs w:val="22"/>
          <w:lang w:val="en-GB"/>
        </w:rPr>
      </w:pPr>
      <w:r>
        <w:rPr>
          <w:rFonts w:cs="Arial"/>
          <w:sz w:val="22"/>
          <w:szCs w:val="22"/>
          <w:lang w:val="en-GB"/>
        </w:rPr>
        <w:t>10.10. In addition to the above, Senior Management shall lead by example in dealing with Conflicts of Interest and shall be available to provide guidance to Associates on this Policy, the obligations set out below and on how to deal with Conflicts of Interest adequately.</w:t>
      </w:r>
    </w:p>
    <w:p w:rsidR="00592B3A" w:rsidRDefault="00592B3A">
      <w:pPr>
        <w:pStyle w:val="BodyText"/>
        <w:rPr>
          <w:rFonts w:cs="Arial"/>
          <w:sz w:val="22"/>
          <w:szCs w:val="22"/>
          <w:lang w:val="en-GB"/>
        </w:rPr>
      </w:pPr>
    </w:p>
    <w:p w:rsidR="00B52B4C" w:rsidRDefault="00B52B4C">
      <w:pPr>
        <w:pStyle w:val="BodyText"/>
        <w:rPr>
          <w:rFonts w:cs="Arial"/>
          <w:sz w:val="22"/>
          <w:szCs w:val="22"/>
          <w:lang w:val="en-GB"/>
        </w:rPr>
      </w:pPr>
    </w:p>
    <w:p w:rsidR="00B54BB8" w:rsidRPr="003F1A1D" w:rsidRDefault="002F435F">
      <w:pPr>
        <w:pStyle w:val="BodyText"/>
        <w:rPr>
          <w:rFonts w:cs="Arial"/>
          <w:sz w:val="22"/>
          <w:szCs w:val="22"/>
          <w:lang w:val="en-US"/>
        </w:rPr>
      </w:pPr>
      <w:r>
        <w:rPr>
          <w:rFonts w:cs="Arial"/>
          <w:sz w:val="22"/>
          <w:szCs w:val="22"/>
          <w:lang w:val="en-GB"/>
        </w:rPr>
        <w:t>10.11.</w:t>
      </w:r>
      <w:r>
        <w:rPr>
          <w:rFonts w:cs="Arial"/>
          <w:sz w:val="22"/>
          <w:szCs w:val="22"/>
          <w:lang w:val="en-US"/>
        </w:rPr>
        <w:t xml:space="preserve"> An appropriate due diligence shall be performed when involving agents and representatives to facilitate business for the Enterprise, to ensure that potential Conflicts of Interest </w:t>
      </w:r>
      <w:r w:rsidR="00493C32">
        <w:rPr>
          <w:rFonts w:cs="Arial"/>
          <w:sz w:val="22"/>
          <w:szCs w:val="22"/>
          <w:lang w:val="en-US"/>
        </w:rPr>
        <w:t xml:space="preserve">involving </w:t>
      </w:r>
      <w:r>
        <w:rPr>
          <w:rFonts w:cs="Arial"/>
          <w:sz w:val="22"/>
          <w:szCs w:val="22"/>
          <w:lang w:val="en-US"/>
        </w:rPr>
        <w:t xml:space="preserve"> agents and representatives are </w:t>
      </w:r>
      <w:r w:rsidR="00493C32">
        <w:rPr>
          <w:rFonts w:cs="Arial"/>
          <w:sz w:val="22"/>
          <w:szCs w:val="22"/>
          <w:lang w:val="en-US"/>
        </w:rPr>
        <w:t xml:space="preserve">identified </w:t>
      </w:r>
      <w:r>
        <w:rPr>
          <w:rFonts w:cs="Arial"/>
          <w:sz w:val="22"/>
          <w:szCs w:val="22"/>
          <w:lang w:val="en-US"/>
        </w:rPr>
        <w:t>and appropriate measures taken to manage and mitigate them.</w:t>
      </w:r>
    </w:p>
    <w:p w:rsidR="00B54BB8" w:rsidRDefault="00082D86">
      <w:pPr>
        <w:pStyle w:val="BodyText"/>
        <w:rPr>
          <w:rFonts w:cs="Arial"/>
          <w:b/>
          <w:sz w:val="22"/>
          <w:szCs w:val="22"/>
          <w:lang w:val="en-GB"/>
        </w:rPr>
      </w:pPr>
      <w:r>
        <w:rPr>
          <w:rFonts w:cs="Arial"/>
          <w:b/>
          <w:sz w:val="22"/>
          <w:szCs w:val="22"/>
          <w:lang w:val="en-GB"/>
        </w:rPr>
        <w:t>Managing Conflicts of Interest</w:t>
      </w:r>
    </w:p>
    <w:p w:rsidR="00B54BB8" w:rsidRDefault="002F435F">
      <w:pPr>
        <w:pStyle w:val="BodyText"/>
        <w:rPr>
          <w:rFonts w:cs="Arial"/>
          <w:sz w:val="22"/>
          <w:szCs w:val="22"/>
          <w:lang w:val="en-GB"/>
        </w:rPr>
      </w:pPr>
      <w:r>
        <w:rPr>
          <w:rFonts w:cs="Arial"/>
          <w:sz w:val="22"/>
          <w:szCs w:val="22"/>
          <w:lang w:val="en-GB"/>
        </w:rPr>
        <w:t>10.12. Effective administrative and organi</w:t>
      </w:r>
      <w:r w:rsidR="00082D86">
        <w:rPr>
          <w:rFonts w:cs="Arial"/>
          <w:sz w:val="22"/>
          <w:szCs w:val="22"/>
          <w:lang w:val="en-GB"/>
        </w:rPr>
        <w:t>s</w:t>
      </w:r>
      <w:r>
        <w:rPr>
          <w:rFonts w:cs="Arial"/>
          <w:sz w:val="22"/>
          <w:szCs w:val="22"/>
          <w:lang w:val="en-GB"/>
        </w:rPr>
        <w:t xml:space="preserve">ational processes and controls shall be </w:t>
      </w:r>
      <w:r w:rsidR="00021C69">
        <w:rPr>
          <w:rFonts w:cs="Arial"/>
          <w:sz w:val="22"/>
          <w:szCs w:val="22"/>
          <w:lang w:val="en-GB"/>
        </w:rPr>
        <w:t xml:space="preserve">installed and </w:t>
      </w:r>
      <w:r>
        <w:rPr>
          <w:rFonts w:cs="Arial"/>
          <w:sz w:val="22"/>
          <w:szCs w:val="22"/>
          <w:lang w:val="en-GB"/>
        </w:rPr>
        <w:t xml:space="preserve">maintained with a view </w:t>
      </w:r>
      <w:r w:rsidR="005C16C4">
        <w:rPr>
          <w:rFonts w:cs="Arial"/>
          <w:sz w:val="22"/>
          <w:szCs w:val="22"/>
          <w:lang w:val="en-GB"/>
        </w:rPr>
        <w:t xml:space="preserve">of </w:t>
      </w:r>
      <w:r>
        <w:rPr>
          <w:rFonts w:cs="Arial"/>
          <w:sz w:val="22"/>
          <w:szCs w:val="22"/>
          <w:lang w:val="en-GB"/>
        </w:rPr>
        <w:t>taking all reasonable steps to prevent Conflicts of Interest</w:t>
      </w:r>
      <w:r w:rsidR="005C16C4">
        <w:rPr>
          <w:rFonts w:cs="Arial"/>
          <w:sz w:val="22"/>
          <w:szCs w:val="22"/>
          <w:lang w:val="en-GB"/>
        </w:rPr>
        <w:t>,</w:t>
      </w:r>
      <w:r w:rsidR="00592B3A">
        <w:rPr>
          <w:rFonts w:cs="Arial"/>
          <w:sz w:val="22"/>
          <w:szCs w:val="22"/>
          <w:lang w:val="en-GB"/>
        </w:rPr>
        <w:t xml:space="preserve"> </w:t>
      </w:r>
      <w:r>
        <w:rPr>
          <w:rFonts w:cs="Arial"/>
          <w:sz w:val="22"/>
          <w:szCs w:val="22"/>
          <w:lang w:val="en-GB"/>
        </w:rPr>
        <w:t>manag</w:t>
      </w:r>
      <w:r w:rsidR="00021C69">
        <w:rPr>
          <w:rFonts w:cs="Arial"/>
          <w:sz w:val="22"/>
          <w:szCs w:val="22"/>
          <w:lang w:val="en-GB"/>
        </w:rPr>
        <w:t>ing</w:t>
      </w:r>
      <w:r>
        <w:rPr>
          <w:rFonts w:cs="Arial"/>
          <w:sz w:val="22"/>
          <w:szCs w:val="22"/>
          <w:lang w:val="en-GB"/>
        </w:rPr>
        <w:t xml:space="preserve"> and mitigat</w:t>
      </w:r>
      <w:r w:rsidR="00021C69">
        <w:rPr>
          <w:rFonts w:cs="Arial"/>
          <w:sz w:val="22"/>
          <w:szCs w:val="22"/>
          <w:lang w:val="en-GB"/>
        </w:rPr>
        <w:t>ing</w:t>
      </w:r>
      <w:r>
        <w:rPr>
          <w:rFonts w:cs="Arial"/>
          <w:sz w:val="22"/>
          <w:szCs w:val="22"/>
          <w:lang w:val="en-GB"/>
        </w:rPr>
        <w:t xml:space="preserve"> them when </w:t>
      </w:r>
      <w:r w:rsidR="00082D86">
        <w:rPr>
          <w:rFonts w:cs="Arial"/>
          <w:sz w:val="22"/>
          <w:szCs w:val="22"/>
          <w:lang w:val="en-GB"/>
        </w:rPr>
        <w:t xml:space="preserve">avoidance </w:t>
      </w:r>
      <w:r>
        <w:rPr>
          <w:rFonts w:cs="Arial"/>
          <w:sz w:val="22"/>
          <w:szCs w:val="22"/>
          <w:lang w:val="en-GB"/>
        </w:rPr>
        <w:t>is not possible.</w:t>
      </w:r>
      <w:r>
        <w:rPr>
          <w:rFonts w:cs="Arial"/>
          <w:sz w:val="22"/>
          <w:szCs w:val="22"/>
          <w:lang w:val="en-GB" w:eastAsia="en-GB"/>
        </w:rPr>
        <w:t xml:space="preserve"> Information barriers or silos could also be put in place for example, to prevent unauthorised Associates from having access to confidential information.</w:t>
      </w:r>
    </w:p>
    <w:p w:rsidR="00B54BB8" w:rsidRDefault="002F435F">
      <w:pPr>
        <w:pStyle w:val="BodyText"/>
        <w:rPr>
          <w:rFonts w:cs="Arial"/>
          <w:sz w:val="22"/>
          <w:szCs w:val="22"/>
          <w:lang w:val="en-GB"/>
        </w:rPr>
      </w:pPr>
      <w:r>
        <w:rPr>
          <w:rFonts w:cs="Arial"/>
          <w:sz w:val="22"/>
          <w:szCs w:val="22"/>
          <w:lang w:val="en-GB"/>
        </w:rPr>
        <w:t xml:space="preserve">10.13. If a Conflict of Interest arises or if an Associate believes that he/she may be involved in such a </w:t>
      </w:r>
      <w:r w:rsidRPr="00C07B37">
        <w:rPr>
          <w:rFonts w:cs="Arial"/>
          <w:sz w:val="22"/>
          <w:szCs w:val="22"/>
          <w:lang w:val="en-GB"/>
        </w:rPr>
        <w:t>situation, the Associate shall promptly disclose it</w:t>
      </w:r>
      <w:r w:rsidR="00C07B37" w:rsidRPr="00C07B37">
        <w:rPr>
          <w:rFonts w:cs="Arial"/>
          <w:sz w:val="22"/>
          <w:szCs w:val="22"/>
          <w:lang w:val="en-GB"/>
        </w:rPr>
        <w:t>,</w:t>
      </w:r>
      <w:r w:rsidR="00021C69" w:rsidRPr="00C07B37">
        <w:rPr>
          <w:rFonts w:cs="Arial"/>
          <w:sz w:val="22"/>
          <w:szCs w:val="22"/>
          <w:lang w:val="en-GB"/>
        </w:rPr>
        <w:t xml:space="preserve"> preferably</w:t>
      </w:r>
      <w:r w:rsidRPr="00C07B37">
        <w:rPr>
          <w:rFonts w:cs="Arial"/>
          <w:sz w:val="22"/>
          <w:szCs w:val="22"/>
          <w:lang w:val="en-GB"/>
        </w:rPr>
        <w:t xml:space="preserve"> in writing to his/her Line Manager</w:t>
      </w:r>
      <w:r w:rsidRPr="00C07B37">
        <w:rPr>
          <w:rStyle w:val="Appelnotedebasdep"/>
          <w:rFonts w:cs="Arial"/>
          <w:sz w:val="22"/>
          <w:szCs w:val="22"/>
        </w:rPr>
        <w:footnoteReference w:id="21"/>
      </w:r>
      <w:r w:rsidRPr="00C07B37">
        <w:rPr>
          <w:rFonts w:cs="Arial"/>
          <w:sz w:val="22"/>
          <w:szCs w:val="22"/>
          <w:lang w:val="en-GB"/>
        </w:rPr>
        <w:t>.</w:t>
      </w:r>
      <w:r w:rsidR="00EA30E1" w:rsidRPr="00E23850">
        <w:rPr>
          <w:sz w:val="22"/>
          <w:szCs w:val="22"/>
          <w:lang w:val="en-GB"/>
        </w:rPr>
        <w:t xml:space="preserve"> Agents and representatives should make such disclosures to a designated officer or the manager</w:t>
      </w:r>
      <w:r w:rsidRPr="00C07B37">
        <w:rPr>
          <w:rFonts w:cs="Arial"/>
          <w:iCs/>
          <w:sz w:val="22"/>
          <w:szCs w:val="22"/>
          <w:lang w:val="en-GB"/>
        </w:rPr>
        <w:t xml:space="preserve"> </w:t>
      </w:r>
      <w:r w:rsidR="00EA30E1" w:rsidRPr="00C07B37">
        <w:rPr>
          <w:rFonts w:cs="Arial"/>
          <w:iCs/>
          <w:sz w:val="22"/>
          <w:szCs w:val="22"/>
          <w:lang w:val="en-GB"/>
        </w:rPr>
        <w:t>overseeing their activities</w:t>
      </w:r>
      <w:r w:rsidR="00EA30E1">
        <w:rPr>
          <w:rFonts w:cs="Arial"/>
          <w:iCs/>
          <w:sz w:val="22"/>
          <w:szCs w:val="22"/>
          <w:lang w:val="en-GB"/>
        </w:rPr>
        <w:t xml:space="preserve">. </w:t>
      </w:r>
      <w:r>
        <w:rPr>
          <w:rFonts w:cs="Arial"/>
          <w:iCs/>
          <w:sz w:val="22"/>
          <w:szCs w:val="22"/>
          <w:lang w:val="en-GB"/>
        </w:rPr>
        <w:t xml:space="preserve">All Associates are requested to disclose any material changes </w:t>
      </w:r>
      <w:r w:rsidR="00755CB5" w:rsidRPr="00755CB5">
        <w:rPr>
          <w:rFonts w:cs="Arial"/>
          <w:sz w:val="22"/>
          <w:szCs w:val="22"/>
          <w:lang w:val="en-US"/>
        </w:rPr>
        <w:t>to the information they disclosed to the Enterprise</w:t>
      </w:r>
      <w:r w:rsidR="00EA30E1" w:rsidRPr="00C85C82">
        <w:rPr>
          <w:rFonts w:ascii="Times New Roman" w:hAnsi="Times New Roman"/>
          <w:b/>
          <w:lang w:val="en-US"/>
        </w:rPr>
        <w:t xml:space="preserve"> </w:t>
      </w:r>
      <w:r>
        <w:rPr>
          <w:rFonts w:cs="Arial"/>
          <w:iCs/>
          <w:sz w:val="22"/>
          <w:szCs w:val="22"/>
          <w:lang w:val="en-GB"/>
        </w:rPr>
        <w:t xml:space="preserve">immediately to </w:t>
      </w:r>
      <w:r w:rsidR="004672B5">
        <w:rPr>
          <w:rFonts w:cs="Arial"/>
          <w:iCs/>
          <w:sz w:val="22"/>
          <w:szCs w:val="22"/>
          <w:lang w:val="en-GB"/>
        </w:rPr>
        <w:t xml:space="preserve">their </w:t>
      </w:r>
      <w:r>
        <w:rPr>
          <w:rFonts w:cs="Arial"/>
          <w:iCs/>
          <w:sz w:val="22"/>
          <w:szCs w:val="22"/>
          <w:lang w:val="en-GB"/>
        </w:rPr>
        <w:t>Line Manager</w:t>
      </w:r>
      <w:r w:rsidR="00C07B37">
        <w:rPr>
          <w:rFonts w:cs="Arial"/>
          <w:iCs/>
          <w:sz w:val="22"/>
          <w:szCs w:val="22"/>
          <w:lang w:val="en-GB"/>
        </w:rPr>
        <w:t>.</w:t>
      </w:r>
      <w:r>
        <w:rPr>
          <w:rStyle w:val="Appelnotedebasdep"/>
          <w:rFonts w:cs="Arial"/>
          <w:iCs/>
          <w:sz w:val="22"/>
          <w:szCs w:val="22"/>
        </w:rPr>
        <w:footnoteReference w:id="22"/>
      </w:r>
      <w:r w:rsidR="00C07B37">
        <w:rPr>
          <w:rFonts w:cs="Arial"/>
          <w:iCs/>
          <w:sz w:val="22"/>
          <w:szCs w:val="22"/>
          <w:lang w:val="en-GB"/>
        </w:rPr>
        <w:t xml:space="preserve"> </w:t>
      </w:r>
      <w:r>
        <w:rPr>
          <w:rStyle w:val="Appelnotedebasdep"/>
          <w:rFonts w:cs="Arial"/>
          <w:iCs/>
          <w:sz w:val="22"/>
          <w:szCs w:val="22"/>
          <w:lang w:val="en-GB"/>
        </w:rPr>
        <w:footnoteReference w:id="23"/>
      </w:r>
    </w:p>
    <w:p w:rsidR="00B54BB8" w:rsidRDefault="002F435F">
      <w:pPr>
        <w:pStyle w:val="BodyText"/>
        <w:rPr>
          <w:rFonts w:cs="Arial"/>
          <w:sz w:val="22"/>
          <w:szCs w:val="22"/>
          <w:lang w:val="en-GB"/>
        </w:rPr>
      </w:pPr>
      <w:r>
        <w:rPr>
          <w:rFonts w:cs="Arial"/>
          <w:sz w:val="22"/>
          <w:szCs w:val="22"/>
          <w:lang w:val="en-GB"/>
        </w:rPr>
        <w:t>10.14. Disclosure will amongst others include:</w:t>
      </w:r>
    </w:p>
    <w:p w:rsidR="00B54BB8" w:rsidRDefault="002F435F">
      <w:pPr>
        <w:pStyle w:val="BodyText"/>
        <w:numPr>
          <w:ilvl w:val="0"/>
          <w:numId w:val="41"/>
        </w:numPr>
        <w:ind w:left="153"/>
        <w:rPr>
          <w:rFonts w:cs="Arial"/>
          <w:sz w:val="22"/>
          <w:szCs w:val="22"/>
          <w:lang w:val="en-GB"/>
        </w:rPr>
      </w:pPr>
      <w:r>
        <w:rPr>
          <w:rFonts w:cs="Arial"/>
          <w:sz w:val="22"/>
          <w:szCs w:val="22"/>
          <w:lang w:val="en-GB"/>
        </w:rPr>
        <w:t xml:space="preserve">Professional and service engagements, such as an officer function with or a membership of the board of another company or Enterprise; </w:t>
      </w:r>
    </w:p>
    <w:p w:rsidR="00B54BB8" w:rsidRDefault="002F435F">
      <w:pPr>
        <w:pStyle w:val="BodyText"/>
        <w:numPr>
          <w:ilvl w:val="0"/>
          <w:numId w:val="41"/>
        </w:numPr>
        <w:ind w:left="153"/>
        <w:rPr>
          <w:rFonts w:cs="Arial"/>
          <w:sz w:val="22"/>
          <w:szCs w:val="22"/>
          <w:lang w:val="en-GB"/>
        </w:rPr>
      </w:pPr>
      <w:r>
        <w:rPr>
          <w:rFonts w:cs="Arial"/>
          <w:sz w:val="22"/>
          <w:szCs w:val="22"/>
          <w:lang w:val="en-GB"/>
        </w:rPr>
        <w:t>Received gifts and hospitality which do not comply with the Enterprise’s policies</w:t>
      </w:r>
      <w:r w:rsidR="00C07B37">
        <w:rPr>
          <w:rFonts w:cs="Arial"/>
          <w:sz w:val="22"/>
          <w:szCs w:val="22"/>
          <w:lang w:val="en-GB"/>
        </w:rPr>
        <w:t>;</w:t>
      </w:r>
      <w:r>
        <w:rPr>
          <w:rStyle w:val="Appelnotedebasdep"/>
          <w:rFonts w:cs="Arial"/>
          <w:sz w:val="22"/>
          <w:szCs w:val="22"/>
        </w:rPr>
        <w:footnoteReference w:id="24"/>
      </w:r>
    </w:p>
    <w:p w:rsidR="00B54BB8" w:rsidRDefault="002F435F">
      <w:pPr>
        <w:pStyle w:val="BodyText"/>
        <w:numPr>
          <w:ilvl w:val="0"/>
          <w:numId w:val="41"/>
        </w:numPr>
        <w:ind w:left="153"/>
        <w:rPr>
          <w:rFonts w:cs="Arial"/>
          <w:sz w:val="22"/>
          <w:szCs w:val="22"/>
          <w:lang w:val="en-GB"/>
        </w:rPr>
      </w:pPr>
      <w:r>
        <w:rPr>
          <w:rFonts w:cs="Arial"/>
          <w:sz w:val="22"/>
          <w:szCs w:val="22"/>
          <w:lang w:val="en-GB"/>
        </w:rPr>
        <w:t xml:space="preserve">A direct or indirect financial or non-financial  interest in or other relationship with a supplier, customer, competitor of the Enterprise either directly or through </w:t>
      </w:r>
      <w:r w:rsidR="00C251FB">
        <w:rPr>
          <w:rFonts w:cs="Arial"/>
          <w:sz w:val="22"/>
          <w:szCs w:val="22"/>
          <w:lang w:val="en-GB"/>
        </w:rPr>
        <w:t xml:space="preserve">a </w:t>
      </w:r>
      <w:r>
        <w:rPr>
          <w:rFonts w:cs="Arial"/>
          <w:sz w:val="22"/>
          <w:szCs w:val="22"/>
          <w:lang w:val="en-GB"/>
        </w:rPr>
        <w:t xml:space="preserve"> Relative; </w:t>
      </w:r>
    </w:p>
    <w:p w:rsidR="005D6B9E" w:rsidRPr="00592B3A" w:rsidRDefault="002F435F" w:rsidP="00E23850">
      <w:pPr>
        <w:pStyle w:val="BodyText"/>
        <w:numPr>
          <w:ilvl w:val="0"/>
          <w:numId w:val="41"/>
        </w:numPr>
        <w:ind w:left="153"/>
        <w:rPr>
          <w:rFonts w:cs="Arial"/>
          <w:sz w:val="22"/>
          <w:szCs w:val="22"/>
          <w:lang w:val="en-GB"/>
        </w:rPr>
      </w:pPr>
      <w:r>
        <w:rPr>
          <w:rFonts w:cs="Arial"/>
          <w:sz w:val="22"/>
          <w:szCs w:val="22"/>
          <w:lang w:val="en-GB"/>
        </w:rPr>
        <w:t xml:space="preserve">A Relative’s job application with the Enterprise where that position will involve reporting lines to </w:t>
      </w:r>
      <w:r w:rsidR="00A05CE6">
        <w:rPr>
          <w:rFonts w:cs="Arial"/>
          <w:sz w:val="22"/>
          <w:szCs w:val="22"/>
          <w:lang w:val="en-GB"/>
        </w:rPr>
        <w:t>an</w:t>
      </w:r>
      <w:r>
        <w:rPr>
          <w:rFonts w:cs="Arial"/>
          <w:sz w:val="22"/>
          <w:szCs w:val="22"/>
          <w:lang w:val="en-GB"/>
        </w:rPr>
        <w:t xml:space="preserve"> Associate, or when </w:t>
      </w:r>
      <w:r w:rsidR="00A05CE6">
        <w:rPr>
          <w:rFonts w:cs="Arial"/>
          <w:sz w:val="22"/>
          <w:szCs w:val="22"/>
          <w:lang w:val="en-GB"/>
        </w:rPr>
        <w:t xml:space="preserve">an </w:t>
      </w:r>
      <w:r>
        <w:rPr>
          <w:rFonts w:cs="Arial"/>
          <w:sz w:val="22"/>
          <w:szCs w:val="22"/>
          <w:lang w:val="en-GB"/>
        </w:rPr>
        <w:t>Associate is involved in the decision-making process relating to the job application;</w:t>
      </w:r>
    </w:p>
    <w:p w:rsidR="00B54BB8" w:rsidRDefault="00222C4F">
      <w:pPr>
        <w:pStyle w:val="BodyText"/>
        <w:numPr>
          <w:ilvl w:val="0"/>
          <w:numId w:val="41"/>
        </w:numPr>
        <w:ind w:left="153"/>
        <w:rPr>
          <w:rFonts w:cs="Arial"/>
          <w:sz w:val="22"/>
          <w:szCs w:val="22"/>
          <w:lang w:val="en-GB"/>
        </w:rPr>
      </w:pPr>
      <w:r>
        <w:rPr>
          <w:rFonts w:cs="Arial"/>
          <w:sz w:val="22"/>
          <w:szCs w:val="22"/>
          <w:lang w:val="en-GB"/>
        </w:rPr>
        <w:t>A f</w:t>
      </w:r>
      <w:r w:rsidR="002F435F">
        <w:rPr>
          <w:rFonts w:cs="Arial"/>
          <w:sz w:val="22"/>
          <w:szCs w:val="22"/>
          <w:lang w:val="en-GB"/>
        </w:rPr>
        <w:t xml:space="preserve">amily relationship with a public official, which could lead to a Conflict of Interest or the perception thereof. </w:t>
      </w:r>
    </w:p>
    <w:p w:rsidR="00592B3A" w:rsidRDefault="002F435F">
      <w:pPr>
        <w:pStyle w:val="BodyText"/>
        <w:rPr>
          <w:rFonts w:cs="Arial"/>
          <w:sz w:val="22"/>
          <w:szCs w:val="22"/>
          <w:lang w:val="en-GB"/>
        </w:rPr>
      </w:pPr>
      <w:r>
        <w:rPr>
          <w:rFonts w:cs="Arial"/>
          <w:sz w:val="22"/>
          <w:szCs w:val="22"/>
          <w:lang w:val="en-GB"/>
        </w:rPr>
        <w:t xml:space="preserve">10.15.Every six months or at least </w:t>
      </w:r>
      <w:r w:rsidR="00DE77DF">
        <w:rPr>
          <w:rFonts w:cs="Arial"/>
          <w:sz w:val="22"/>
          <w:szCs w:val="22"/>
          <w:lang w:val="en-GB"/>
        </w:rPr>
        <w:t>annually, every</w:t>
      </w:r>
      <w:r w:rsidR="005D6421">
        <w:rPr>
          <w:rFonts w:cs="Arial"/>
          <w:sz w:val="22"/>
          <w:szCs w:val="22"/>
          <w:lang w:val="en-GB"/>
        </w:rPr>
        <w:t xml:space="preserve"> member of </w:t>
      </w:r>
      <w:r>
        <w:rPr>
          <w:rFonts w:cs="Arial"/>
          <w:sz w:val="22"/>
          <w:szCs w:val="22"/>
          <w:lang w:val="en-GB"/>
        </w:rPr>
        <w:t xml:space="preserve"> Senior Management shall complete a letter of representation disclosing any activities, responsibilities, interests and relationships, which </w:t>
      </w:r>
      <w:r>
        <w:rPr>
          <w:rFonts w:cs="Arial"/>
          <w:iCs/>
          <w:sz w:val="22"/>
          <w:szCs w:val="22"/>
          <w:lang w:val="en-GB"/>
        </w:rPr>
        <w:t>may interfere or have the appearance of interfering with the legitimate (political, business or commercial, etc.) interest of the Enterprise, together with information needed to properly evaluate the potential Conflicts of Interest. Whenever those</w:t>
      </w:r>
      <w:r>
        <w:rPr>
          <w:rFonts w:cs="Arial"/>
          <w:sz w:val="22"/>
          <w:szCs w:val="22"/>
          <w:lang w:val="en-GB"/>
        </w:rPr>
        <w:t xml:space="preserve"> activities, responsibilities, interests and relationships change materially, </w:t>
      </w:r>
      <w:r w:rsidR="005D6421">
        <w:rPr>
          <w:rFonts w:cs="Arial"/>
          <w:sz w:val="22"/>
          <w:szCs w:val="22"/>
          <w:lang w:val="en-GB"/>
        </w:rPr>
        <w:t xml:space="preserve">every member of </w:t>
      </w:r>
      <w:r>
        <w:rPr>
          <w:rFonts w:cs="Arial"/>
          <w:sz w:val="22"/>
          <w:szCs w:val="22"/>
          <w:lang w:val="en-GB"/>
        </w:rPr>
        <w:t xml:space="preserve">Senior </w:t>
      </w:r>
    </w:p>
    <w:p w:rsidR="00592B3A" w:rsidRDefault="00592B3A">
      <w:pPr>
        <w:pStyle w:val="BodyText"/>
        <w:rPr>
          <w:rFonts w:cs="Arial"/>
          <w:sz w:val="22"/>
          <w:szCs w:val="22"/>
          <w:lang w:val="en-GB"/>
        </w:rPr>
      </w:pPr>
    </w:p>
    <w:p w:rsidR="00B54BB8" w:rsidRDefault="002F435F">
      <w:pPr>
        <w:pStyle w:val="BodyText"/>
        <w:rPr>
          <w:rFonts w:cs="Arial"/>
          <w:sz w:val="22"/>
          <w:szCs w:val="22"/>
          <w:lang w:val="en-GB"/>
        </w:rPr>
      </w:pPr>
      <w:r>
        <w:rPr>
          <w:rFonts w:cs="Arial"/>
          <w:sz w:val="22"/>
          <w:szCs w:val="22"/>
          <w:lang w:val="en-GB"/>
        </w:rPr>
        <w:t xml:space="preserve">Management shall immediately update the disclosed information in writing and submit </w:t>
      </w:r>
      <w:r w:rsidR="005D6421">
        <w:rPr>
          <w:rFonts w:cs="Arial"/>
          <w:sz w:val="22"/>
          <w:szCs w:val="22"/>
          <w:lang w:val="en-GB"/>
        </w:rPr>
        <w:t xml:space="preserve">it </w:t>
      </w:r>
      <w:r>
        <w:rPr>
          <w:rFonts w:cs="Arial"/>
          <w:sz w:val="22"/>
          <w:szCs w:val="22"/>
          <w:lang w:val="en-GB"/>
        </w:rPr>
        <w:t>to the Compliance Officer or any other designated individual/body within the Enterprise</w:t>
      </w:r>
      <w:r>
        <w:rPr>
          <w:rStyle w:val="Appelnotedebasdep"/>
          <w:rFonts w:cs="Arial"/>
          <w:sz w:val="22"/>
          <w:szCs w:val="22"/>
        </w:rPr>
        <w:footnoteReference w:id="25"/>
      </w:r>
      <w:r>
        <w:rPr>
          <w:rFonts w:cs="Arial"/>
          <w:sz w:val="22"/>
          <w:szCs w:val="22"/>
          <w:lang w:val="en-GB"/>
        </w:rPr>
        <w:t>.</w:t>
      </w:r>
      <w:r>
        <w:rPr>
          <w:rFonts w:cs="Arial"/>
          <w:iCs/>
          <w:sz w:val="22"/>
          <w:szCs w:val="22"/>
          <w:lang w:val="en-GB"/>
        </w:rPr>
        <w:t xml:space="preserve"> </w:t>
      </w:r>
    </w:p>
    <w:p w:rsidR="00B54BB8" w:rsidRDefault="002F435F">
      <w:pPr>
        <w:pStyle w:val="BodyText"/>
        <w:rPr>
          <w:rFonts w:cs="Arial"/>
          <w:sz w:val="22"/>
          <w:szCs w:val="22"/>
          <w:lang w:val="en-GB"/>
        </w:rPr>
      </w:pPr>
      <w:r>
        <w:rPr>
          <w:rFonts w:cs="Arial"/>
          <w:sz w:val="22"/>
          <w:szCs w:val="22"/>
          <w:lang w:val="en-GB"/>
        </w:rPr>
        <w:t>10.16. The Line Manager</w:t>
      </w:r>
      <w:r w:rsidR="00371ECE">
        <w:rPr>
          <w:rFonts w:cs="Arial"/>
          <w:sz w:val="22"/>
          <w:szCs w:val="22"/>
          <w:lang w:val="en-GB"/>
        </w:rPr>
        <w:t xml:space="preserve">, the Compliance Officer, the designated officer or manager overseeing the activities of an agent or representative </w:t>
      </w:r>
      <w:r>
        <w:rPr>
          <w:rFonts w:cs="Arial"/>
          <w:sz w:val="22"/>
          <w:szCs w:val="22"/>
          <w:lang w:val="en-GB"/>
        </w:rPr>
        <w:t>is responsible for managing a disclosed Conflict of Interest.</w:t>
      </w:r>
      <w:r>
        <w:rPr>
          <w:rFonts w:cs="Arial"/>
          <w:sz w:val="22"/>
          <w:szCs w:val="22"/>
          <w:lang w:val="en-GB" w:eastAsia="en-GB"/>
        </w:rPr>
        <w:t xml:space="preserve"> </w:t>
      </w:r>
    </w:p>
    <w:p w:rsidR="00B54BB8" w:rsidRDefault="002F435F">
      <w:pPr>
        <w:pStyle w:val="BodyText"/>
        <w:rPr>
          <w:rFonts w:cs="Arial"/>
          <w:sz w:val="22"/>
          <w:szCs w:val="22"/>
        </w:rPr>
      </w:pPr>
      <w:r>
        <w:rPr>
          <w:rFonts w:cs="Arial"/>
          <w:sz w:val="22"/>
          <w:szCs w:val="22"/>
        </w:rPr>
        <w:t>This means:</w:t>
      </w:r>
    </w:p>
    <w:p w:rsidR="00B54BB8" w:rsidRDefault="002F435F">
      <w:pPr>
        <w:pStyle w:val="BodyText"/>
        <w:numPr>
          <w:ilvl w:val="0"/>
          <w:numId w:val="42"/>
        </w:numPr>
        <w:ind w:left="153"/>
        <w:rPr>
          <w:rFonts w:cs="Arial"/>
          <w:sz w:val="22"/>
          <w:szCs w:val="22"/>
          <w:lang w:val="en-GB"/>
        </w:rPr>
      </w:pPr>
      <w:r>
        <w:rPr>
          <w:rFonts w:cs="Arial"/>
          <w:sz w:val="22"/>
          <w:szCs w:val="22"/>
          <w:lang w:val="en-GB"/>
        </w:rPr>
        <w:t xml:space="preserve">Treating the information disclosed by </w:t>
      </w:r>
      <w:r w:rsidR="007846A7">
        <w:rPr>
          <w:rFonts w:cs="Arial"/>
          <w:sz w:val="22"/>
          <w:szCs w:val="22"/>
          <w:lang w:val="en-GB"/>
        </w:rPr>
        <w:t>an</w:t>
      </w:r>
      <w:r>
        <w:rPr>
          <w:rFonts w:cs="Arial"/>
          <w:sz w:val="22"/>
          <w:szCs w:val="22"/>
          <w:lang w:val="en-GB"/>
        </w:rPr>
        <w:t xml:space="preserve"> Associate confidentially and without bias;</w:t>
      </w:r>
    </w:p>
    <w:p w:rsidR="00B54BB8" w:rsidRDefault="002F435F">
      <w:pPr>
        <w:pStyle w:val="BodyText"/>
        <w:numPr>
          <w:ilvl w:val="0"/>
          <w:numId w:val="42"/>
        </w:numPr>
        <w:ind w:left="153"/>
        <w:rPr>
          <w:rFonts w:cs="Arial"/>
          <w:sz w:val="22"/>
          <w:szCs w:val="22"/>
          <w:lang w:val="en-GB"/>
        </w:rPr>
      </w:pPr>
      <w:r>
        <w:rPr>
          <w:rFonts w:cs="Arial"/>
          <w:sz w:val="22"/>
          <w:szCs w:val="22"/>
          <w:lang w:val="en-GB"/>
        </w:rPr>
        <w:t xml:space="preserve">Fairly evaluating the disclosed Conflict of Interest, </w:t>
      </w:r>
      <w:r w:rsidR="007846A7">
        <w:rPr>
          <w:rFonts w:cs="Arial"/>
          <w:sz w:val="22"/>
          <w:szCs w:val="22"/>
          <w:lang w:val="en-GB"/>
        </w:rPr>
        <w:t xml:space="preserve">taking into account </w:t>
      </w:r>
      <w:r>
        <w:rPr>
          <w:rFonts w:cs="Arial"/>
          <w:sz w:val="22"/>
          <w:szCs w:val="22"/>
          <w:lang w:val="en-GB"/>
        </w:rPr>
        <w:t>business and reputational risks for the Enterprise;</w:t>
      </w:r>
    </w:p>
    <w:p w:rsidR="00B54BB8" w:rsidRDefault="002F435F">
      <w:pPr>
        <w:pStyle w:val="BodyText"/>
        <w:numPr>
          <w:ilvl w:val="0"/>
          <w:numId w:val="42"/>
        </w:numPr>
        <w:ind w:left="153"/>
        <w:rPr>
          <w:rFonts w:cs="Arial"/>
          <w:sz w:val="22"/>
          <w:szCs w:val="22"/>
          <w:lang w:val="en-GB"/>
        </w:rPr>
      </w:pPr>
      <w:r>
        <w:rPr>
          <w:rFonts w:cs="Arial"/>
          <w:sz w:val="22"/>
          <w:szCs w:val="22"/>
          <w:lang w:val="en-GB"/>
        </w:rPr>
        <w:t>If needed, seeking guidance from the Compliance Officer</w:t>
      </w:r>
      <w:r w:rsidR="00C07B37">
        <w:rPr>
          <w:rFonts w:cs="Arial"/>
          <w:sz w:val="22"/>
          <w:szCs w:val="22"/>
          <w:lang w:val="en-GB"/>
        </w:rPr>
        <w:t>;</w:t>
      </w:r>
      <w:r>
        <w:rPr>
          <w:rStyle w:val="Appelnotedebasdep"/>
          <w:rFonts w:cs="Arial"/>
          <w:sz w:val="22"/>
          <w:szCs w:val="22"/>
        </w:rPr>
        <w:footnoteReference w:id="26"/>
      </w:r>
    </w:p>
    <w:p w:rsidR="00B54BB8" w:rsidRDefault="002F435F">
      <w:pPr>
        <w:pStyle w:val="BodyText"/>
        <w:numPr>
          <w:ilvl w:val="0"/>
          <w:numId w:val="42"/>
        </w:numPr>
        <w:ind w:left="153"/>
        <w:rPr>
          <w:rFonts w:cs="Arial"/>
          <w:sz w:val="22"/>
          <w:szCs w:val="22"/>
          <w:lang w:val="en-GB"/>
        </w:rPr>
      </w:pPr>
      <w:r>
        <w:rPr>
          <w:rFonts w:cs="Arial"/>
          <w:sz w:val="22"/>
          <w:szCs w:val="22"/>
          <w:lang w:val="en-GB"/>
        </w:rPr>
        <w:t>Making a decision which could resolve the Conflict of Interest whilst minimi</w:t>
      </w:r>
      <w:r w:rsidR="00082D86">
        <w:rPr>
          <w:rFonts w:cs="Arial"/>
          <w:sz w:val="22"/>
          <w:szCs w:val="22"/>
          <w:lang w:val="en-GB"/>
        </w:rPr>
        <w:t>s</w:t>
      </w:r>
      <w:r>
        <w:rPr>
          <w:rFonts w:cs="Arial"/>
          <w:sz w:val="22"/>
          <w:szCs w:val="22"/>
          <w:lang w:val="en-GB"/>
        </w:rPr>
        <w:t>ing the risks for the Enterprise and protecting the private interest of the Associate to the extent possible</w:t>
      </w:r>
      <w:r>
        <w:rPr>
          <w:rStyle w:val="Appelnotedebasdep"/>
          <w:rFonts w:cs="Arial"/>
          <w:sz w:val="22"/>
          <w:szCs w:val="22"/>
        </w:rPr>
        <w:footnoteReference w:id="27"/>
      </w:r>
      <w:r>
        <w:rPr>
          <w:rFonts w:cs="Arial"/>
          <w:sz w:val="22"/>
          <w:szCs w:val="22"/>
          <w:lang w:val="en-GB"/>
        </w:rPr>
        <w:t>. In this respect, the Line Manager should consider what the perception may be of the Conflict of Interest by others within the Enterprise and outside.</w:t>
      </w:r>
    </w:p>
    <w:p w:rsidR="00B54BB8" w:rsidRDefault="002F435F">
      <w:pPr>
        <w:pStyle w:val="BodyText"/>
        <w:numPr>
          <w:ilvl w:val="0"/>
          <w:numId w:val="42"/>
        </w:numPr>
        <w:ind w:left="153"/>
        <w:rPr>
          <w:rFonts w:cs="Arial"/>
          <w:sz w:val="22"/>
          <w:szCs w:val="22"/>
          <w:lang w:val="en-GB"/>
        </w:rPr>
      </w:pPr>
      <w:r>
        <w:rPr>
          <w:rFonts w:cs="Arial"/>
          <w:sz w:val="22"/>
          <w:szCs w:val="22"/>
          <w:lang w:val="en-GB"/>
        </w:rPr>
        <w:t>Communicating his/her decision and the underlying grounds of such decision to the Associate and making sure that the Associate understands and complies with the decision; and</w:t>
      </w:r>
    </w:p>
    <w:p w:rsidR="0002487F" w:rsidRPr="0002487F" w:rsidRDefault="002F435F" w:rsidP="0002487F">
      <w:pPr>
        <w:pStyle w:val="BodyText"/>
        <w:numPr>
          <w:ilvl w:val="0"/>
          <w:numId w:val="42"/>
        </w:numPr>
        <w:ind w:left="153"/>
        <w:rPr>
          <w:rFonts w:cs="Arial"/>
          <w:sz w:val="22"/>
          <w:szCs w:val="22"/>
          <w:lang w:val="en-GB"/>
        </w:rPr>
      </w:pPr>
      <w:r>
        <w:rPr>
          <w:rFonts w:cs="Arial"/>
          <w:sz w:val="22"/>
          <w:szCs w:val="22"/>
          <w:lang w:val="en-GB"/>
        </w:rPr>
        <w:t>Fully documenting the abovementioned steps, which should be included in the personnel file of the Associate and a copy sent to the Compliance Officer</w:t>
      </w:r>
      <w:r>
        <w:rPr>
          <w:rStyle w:val="Appelnotedebasdep"/>
          <w:rFonts w:cs="Arial"/>
          <w:sz w:val="22"/>
          <w:szCs w:val="22"/>
        </w:rPr>
        <w:footnoteReference w:id="28"/>
      </w:r>
      <w:r>
        <w:rPr>
          <w:rFonts w:cs="Arial"/>
          <w:sz w:val="22"/>
          <w:szCs w:val="22"/>
          <w:lang w:val="en-GB"/>
        </w:rPr>
        <w:t>.</w:t>
      </w:r>
    </w:p>
    <w:p w:rsidR="00082D86" w:rsidRDefault="00082D86">
      <w:pPr>
        <w:pStyle w:val="BodyText"/>
        <w:rPr>
          <w:rFonts w:cs="Arial"/>
          <w:b/>
          <w:sz w:val="22"/>
          <w:szCs w:val="22"/>
          <w:lang w:val="en-GB"/>
        </w:rPr>
      </w:pPr>
      <w:r>
        <w:rPr>
          <w:rFonts w:cs="Arial"/>
          <w:b/>
          <w:sz w:val="22"/>
          <w:szCs w:val="22"/>
          <w:lang w:val="en-GB"/>
        </w:rPr>
        <w:t>Mitigation of Conflicts of Interest</w:t>
      </w:r>
    </w:p>
    <w:p w:rsidR="00B54BB8" w:rsidRDefault="002F435F">
      <w:pPr>
        <w:pStyle w:val="BodyText"/>
        <w:rPr>
          <w:rFonts w:cs="Arial"/>
          <w:sz w:val="22"/>
          <w:szCs w:val="22"/>
          <w:lang w:val="en-GB"/>
        </w:rPr>
      </w:pPr>
      <w:r>
        <w:rPr>
          <w:rFonts w:cs="Arial"/>
          <w:sz w:val="22"/>
          <w:szCs w:val="22"/>
          <w:lang w:val="en-GB"/>
        </w:rPr>
        <w:t>10.17. As a general rule, an Associate shall abstain or withdraw from debating, voting, or taking part in any decision-making processes or activities where a Conflict of Interest exists or might arise.</w:t>
      </w:r>
    </w:p>
    <w:p w:rsidR="00B54BB8" w:rsidRDefault="002F435F">
      <w:pPr>
        <w:pStyle w:val="BodyText"/>
        <w:rPr>
          <w:rFonts w:cs="Arial"/>
          <w:sz w:val="22"/>
          <w:szCs w:val="22"/>
          <w:lang w:val="en-GB"/>
        </w:rPr>
      </w:pPr>
      <w:r>
        <w:rPr>
          <w:rFonts w:cs="Arial"/>
          <w:sz w:val="22"/>
          <w:szCs w:val="22"/>
          <w:lang w:val="en-GB"/>
        </w:rPr>
        <w:t>In particular, it can be decided to take the following actions when facing a Conflict of Interest:</w:t>
      </w:r>
    </w:p>
    <w:p w:rsidR="00B54BB8" w:rsidRDefault="002F435F">
      <w:pPr>
        <w:pStyle w:val="Paragraphedeliste"/>
        <w:numPr>
          <w:ilvl w:val="0"/>
          <w:numId w:val="43"/>
        </w:numPr>
        <w:ind w:left="153"/>
        <w:jc w:val="both"/>
        <w:rPr>
          <w:rFonts w:ascii="Arial" w:hAnsi="Arial" w:cs="Arial"/>
          <w:lang w:val="en-GB" w:eastAsia="en-GB"/>
        </w:rPr>
      </w:pPr>
      <w:r>
        <w:rPr>
          <w:rFonts w:ascii="Arial" w:hAnsi="Arial" w:cs="Arial"/>
          <w:b/>
          <w:lang w:val="en-GB" w:eastAsia="en-GB"/>
        </w:rPr>
        <w:t>Avoidance</w:t>
      </w:r>
      <w:r>
        <w:rPr>
          <w:rFonts w:ascii="Arial" w:hAnsi="Arial" w:cs="Arial"/>
          <w:lang w:val="en-GB" w:eastAsia="en-GB"/>
        </w:rPr>
        <w:t xml:space="preserve">: </w:t>
      </w:r>
      <w:r w:rsidR="00A95D2D">
        <w:rPr>
          <w:rFonts w:ascii="Arial" w:hAnsi="Arial" w:cs="Arial"/>
          <w:lang w:val="en-GB" w:eastAsia="en-GB"/>
        </w:rPr>
        <w:t>a</w:t>
      </w:r>
      <w:r w:rsidR="00134CC5">
        <w:rPr>
          <w:rFonts w:ascii="Arial" w:hAnsi="Arial" w:cs="Arial"/>
          <w:lang w:val="en-GB" w:eastAsia="en-GB"/>
        </w:rPr>
        <w:t xml:space="preserve"> </w:t>
      </w:r>
      <w:r>
        <w:rPr>
          <w:rFonts w:ascii="Arial" w:hAnsi="Arial" w:cs="Arial"/>
          <w:lang w:val="en-GB" w:eastAsia="en-GB"/>
        </w:rPr>
        <w:t xml:space="preserve">Conflict of Interest or potential Conflict of Interest could be avoided, for example by giving up a role with a competing business or selling a shareholding in a supplier. </w:t>
      </w:r>
    </w:p>
    <w:p w:rsidR="00E11668" w:rsidRDefault="00E11668" w:rsidP="00E11668">
      <w:pPr>
        <w:pStyle w:val="Paragraphedeliste"/>
        <w:ind w:left="153"/>
        <w:jc w:val="both"/>
        <w:rPr>
          <w:rFonts w:ascii="Arial" w:hAnsi="Arial" w:cs="Arial"/>
          <w:b/>
          <w:lang w:val="en-GB" w:eastAsia="en-GB"/>
        </w:rPr>
      </w:pPr>
    </w:p>
    <w:p w:rsidR="00E11668" w:rsidRDefault="00E11668" w:rsidP="00E11668">
      <w:pPr>
        <w:pStyle w:val="Paragraphedeliste"/>
        <w:ind w:left="153"/>
        <w:jc w:val="both"/>
        <w:rPr>
          <w:rFonts w:ascii="Arial" w:hAnsi="Arial" w:cs="Arial"/>
          <w:b/>
          <w:lang w:val="en-GB" w:eastAsia="en-GB"/>
        </w:rPr>
      </w:pPr>
    </w:p>
    <w:p w:rsidR="00E11668" w:rsidRDefault="00E11668" w:rsidP="00E11668">
      <w:pPr>
        <w:pStyle w:val="Paragraphedeliste"/>
        <w:ind w:left="153"/>
        <w:jc w:val="both"/>
        <w:rPr>
          <w:rFonts w:ascii="Arial" w:hAnsi="Arial" w:cs="Arial"/>
          <w:b/>
          <w:lang w:val="en-GB" w:eastAsia="en-GB"/>
        </w:rPr>
      </w:pPr>
    </w:p>
    <w:p w:rsidR="00E11668" w:rsidRDefault="00E11668" w:rsidP="00E11668">
      <w:pPr>
        <w:pStyle w:val="Paragraphedeliste"/>
        <w:ind w:left="153"/>
        <w:jc w:val="both"/>
        <w:rPr>
          <w:rFonts w:ascii="Arial" w:hAnsi="Arial" w:cs="Arial"/>
          <w:lang w:val="en-GB" w:eastAsia="en-GB"/>
        </w:rPr>
      </w:pPr>
    </w:p>
    <w:p w:rsidR="00B54BB8" w:rsidRDefault="002F435F">
      <w:pPr>
        <w:pStyle w:val="Paragraphedeliste"/>
        <w:numPr>
          <w:ilvl w:val="0"/>
          <w:numId w:val="43"/>
        </w:numPr>
        <w:ind w:left="153"/>
        <w:jc w:val="both"/>
        <w:rPr>
          <w:rFonts w:ascii="Arial" w:hAnsi="Arial" w:cs="Arial"/>
          <w:lang w:val="en-GB" w:eastAsia="en-GB"/>
        </w:rPr>
      </w:pPr>
      <w:r>
        <w:rPr>
          <w:rFonts w:ascii="Arial" w:hAnsi="Arial" w:cs="Arial"/>
          <w:b/>
          <w:lang w:val="en-GB" w:eastAsia="en-GB"/>
        </w:rPr>
        <w:t>Disclosure</w:t>
      </w:r>
      <w:r>
        <w:rPr>
          <w:rFonts w:ascii="Arial" w:hAnsi="Arial" w:cs="Arial"/>
          <w:lang w:val="en-GB" w:eastAsia="en-GB"/>
        </w:rPr>
        <w:t>: if a Conflict of Interest is known to all  parties involved through disclosure of it to them, this may allow the relationship to go ahead (for example, making it known that a Relative is applying for a job).</w:t>
      </w:r>
    </w:p>
    <w:p w:rsidR="00B54BB8" w:rsidRDefault="002F435F">
      <w:pPr>
        <w:pStyle w:val="Paragraphedeliste"/>
        <w:numPr>
          <w:ilvl w:val="0"/>
          <w:numId w:val="43"/>
        </w:numPr>
        <w:ind w:left="153"/>
        <w:jc w:val="both"/>
        <w:rPr>
          <w:rFonts w:ascii="Arial" w:hAnsi="Arial" w:cs="Arial"/>
          <w:lang w:val="en-GB" w:eastAsia="en-GB"/>
        </w:rPr>
      </w:pPr>
      <w:r>
        <w:rPr>
          <w:rFonts w:ascii="Arial" w:hAnsi="Arial" w:cs="Arial"/>
          <w:b/>
          <w:lang w:val="en-GB" w:eastAsia="en-GB"/>
        </w:rPr>
        <w:t>Stepping back</w:t>
      </w:r>
      <w:r>
        <w:rPr>
          <w:rFonts w:ascii="Arial" w:hAnsi="Arial" w:cs="Arial"/>
          <w:lang w:val="en-GB" w:eastAsia="en-GB"/>
        </w:rPr>
        <w:t>: it may be appropriate for someone subject of a Conflict of Interest not to be</w:t>
      </w:r>
      <w:r w:rsidR="007E3467">
        <w:rPr>
          <w:rFonts w:ascii="Arial" w:hAnsi="Arial" w:cs="Arial"/>
          <w:lang w:val="en-GB" w:eastAsia="en-GB"/>
        </w:rPr>
        <w:t>come</w:t>
      </w:r>
      <w:r>
        <w:rPr>
          <w:rFonts w:ascii="Arial" w:hAnsi="Arial" w:cs="Arial"/>
          <w:lang w:val="en-GB" w:eastAsia="en-GB"/>
        </w:rPr>
        <w:t xml:space="preserve"> involved in a decision that may be affected by the Conflict of Interest. For example, where a Relative of an Associate applies for a job in the same Enterprise, arrangements could be made to ensure the Associate</w:t>
      </w:r>
      <w:r w:rsidRPr="007E3467">
        <w:rPr>
          <w:rFonts w:ascii="Arial" w:hAnsi="Arial" w:cs="Arial"/>
          <w:lang w:val="en-GB" w:eastAsia="en-GB"/>
        </w:rPr>
        <w:t xml:space="preserve"> </w:t>
      </w:r>
      <w:r w:rsidR="00755CB5" w:rsidRPr="00755CB5">
        <w:rPr>
          <w:rFonts w:ascii="Arial" w:hAnsi="Arial" w:cs="Arial"/>
          <w:lang w:val="en-US"/>
        </w:rPr>
        <w:t>does not become involved in, or would not be in a position to influence any decision whether to hire the Relative</w:t>
      </w:r>
      <w:r w:rsidR="00A95D2D" w:rsidRPr="00A95D2D">
        <w:rPr>
          <w:rFonts w:ascii="Arial" w:hAnsi="Arial" w:cs="Arial"/>
          <w:lang w:val="en-US"/>
        </w:rPr>
        <w:t xml:space="preserve"> </w:t>
      </w:r>
      <w:r w:rsidR="00A95D2D" w:rsidRPr="00755CB5">
        <w:rPr>
          <w:rFonts w:ascii="Arial" w:hAnsi="Arial" w:cs="Arial"/>
          <w:lang w:val="en-US"/>
        </w:rPr>
        <w:t>or not</w:t>
      </w:r>
      <w:r w:rsidR="002A58E2">
        <w:rPr>
          <w:rFonts w:ascii="Arial" w:hAnsi="Arial" w:cs="Arial"/>
          <w:lang w:val="en-US"/>
        </w:rPr>
        <w:t>.</w:t>
      </w:r>
      <w:r w:rsidR="007E3467" w:rsidRPr="007E3467">
        <w:rPr>
          <w:rFonts w:ascii="Arial" w:hAnsi="Arial" w:cs="Arial"/>
          <w:lang w:val="en-GB" w:eastAsia="en-GB"/>
        </w:rPr>
        <w:t xml:space="preserve"> </w:t>
      </w:r>
    </w:p>
    <w:p w:rsidR="00B54BB8" w:rsidRDefault="002F435F">
      <w:pPr>
        <w:pStyle w:val="Paragraphedeliste"/>
        <w:numPr>
          <w:ilvl w:val="0"/>
          <w:numId w:val="43"/>
        </w:numPr>
        <w:ind w:left="153"/>
        <w:jc w:val="both"/>
        <w:rPr>
          <w:rFonts w:ascii="Arial" w:hAnsi="Arial" w:cs="Arial"/>
          <w:lang w:val="en-GB" w:eastAsia="en-GB"/>
        </w:rPr>
      </w:pPr>
      <w:r>
        <w:rPr>
          <w:rFonts w:ascii="Arial" w:hAnsi="Arial" w:cs="Arial"/>
          <w:b/>
          <w:lang w:val="en-GB" w:eastAsia="en-GB"/>
        </w:rPr>
        <w:t>Refusal</w:t>
      </w:r>
      <w:r>
        <w:rPr>
          <w:rFonts w:ascii="Arial" w:hAnsi="Arial" w:cs="Arial"/>
          <w:lang w:val="en-GB" w:eastAsia="en-GB"/>
        </w:rPr>
        <w:t xml:space="preserve">: </w:t>
      </w:r>
      <w:r w:rsidR="00755CB5" w:rsidRPr="00755CB5">
        <w:rPr>
          <w:rFonts w:ascii="Arial" w:hAnsi="Arial" w:cs="Arial"/>
          <w:lang w:val="en-US"/>
        </w:rPr>
        <w:t>rejecting</w:t>
      </w:r>
      <w:r w:rsidR="00755CB5" w:rsidRPr="00755CB5">
        <w:rPr>
          <w:rFonts w:ascii="Arial" w:hAnsi="Arial" w:cs="Arial"/>
          <w:b/>
          <w:lang w:val="en-US"/>
        </w:rPr>
        <w:t xml:space="preserve"> </w:t>
      </w:r>
      <w:r w:rsidR="00755CB5" w:rsidRPr="00755CB5">
        <w:rPr>
          <w:rFonts w:ascii="Arial" w:hAnsi="Arial" w:cs="Arial"/>
          <w:lang w:val="en-US"/>
        </w:rPr>
        <w:t>the circumstance creating</w:t>
      </w:r>
      <w:r w:rsidR="00755CB5" w:rsidRPr="00755CB5">
        <w:rPr>
          <w:rFonts w:ascii="Arial" w:hAnsi="Arial" w:cs="Arial"/>
          <w:b/>
          <w:lang w:val="en-US"/>
        </w:rPr>
        <w:t xml:space="preserve"> </w:t>
      </w:r>
      <w:r w:rsidR="00755CB5" w:rsidRPr="00755CB5">
        <w:rPr>
          <w:rFonts w:ascii="Arial" w:hAnsi="Arial" w:cs="Arial"/>
          <w:lang w:val="en-US"/>
        </w:rPr>
        <w:t>a Conflict of Interest will, in effect, eliminate</w:t>
      </w:r>
      <w:r w:rsidR="00755CB5" w:rsidRPr="00755CB5">
        <w:rPr>
          <w:rFonts w:ascii="Arial" w:hAnsi="Arial" w:cs="Arial"/>
          <w:b/>
          <w:lang w:val="en-US"/>
        </w:rPr>
        <w:t xml:space="preserve"> </w:t>
      </w:r>
      <w:r w:rsidR="00755CB5" w:rsidRPr="00755CB5">
        <w:rPr>
          <w:rFonts w:ascii="Arial" w:hAnsi="Arial" w:cs="Arial"/>
          <w:lang w:val="en-US"/>
        </w:rPr>
        <w:t>the Conflict of Interest all together. This would</w:t>
      </w:r>
      <w:r w:rsidR="00755CB5" w:rsidRPr="00755CB5">
        <w:rPr>
          <w:rFonts w:ascii="Arial" w:hAnsi="Arial" w:cs="Arial"/>
          <w:i/>
          <w:lang w:val="en-US"/>
        </w:rPr>
        <w:t xml:space="preserve"> e.g.</w:t>
      </w:r>
      <w:r w:rsidR="00755CB5" w:rsidRPr="00755CB5">
        <w:rPr>
          <w:rFonts w:ascii="Arial" w:hAnsi="Arial" w:cs="Arial"/>
          <w:lang w:val="en-US"/>
        </w:rPr>
        <w:t xml:space="preserve"> be the case by refusing a personal gift</w:t>
      </w:r>
      <w:r w:rsidR="005D6B9E">
        <w:rPr>
          <w:rFonts w:ascii="Arial" w:hAnsi="Arial" w:cs="Arial"/>
          <w:lang w:val="en-US"/>
        </w:rPr>
        <w:t>.</w:t>
      </w:r>
      <w:r>
        <w:rPr>
          <w:rStyle w:val="Appelnotedebasdep"/>
          <w:rFonts w:ascii="Arial" w:hAnsi="Arial" w:cs="Arial"/>
          <w:lang w:eastAsia="en-GB"/>
        </w:rPr>
        <w:footnoteReference w:id="29"/>
      </w:r>
    </w:p>
    <w:p w:rsidR="00B54BB8" w:rsidRDefault="002F435F">
      <w:pPr>
        <w:pStyle w:val="BodyText"/>
        <w:rPr>
          <w:rFonts w:cs="Arial"/>
          <w:sz w:val="22"/>
          <w:szCs w:val="22"/>
          <w:lang w:val="en-GB"/>
        </w:rPr>
      </w:pPr>
      <w:r>
        <w:rPr>
          <w:rFonts w:cs="Arial"/>
          <w:sz w:val="22"/>
          <w:szCs w:val="22"/>
          <w:lang w:val="en-GB"/>
        </w:rPr>
        <w:t>10.18. Although compliance with the Policy is the responsibility of the Associate, the appropriate action to be taken after disclosure should be decided by the Line Manager and/or the Compliance Officer.</w:t>
      </w:r>
    </w:p>
    <w:p w:rsidR="00FF0253" w:rsidRDefault="00FF0253">
      <w:pPr>
        <w:pStyle w:val="BodyText"/>
        <w:rPr>
          <w:rFonts w:cs="Arial"/>
          <w:b/>
          <w:sz w:val="22"/>
          <w:szCs w:val="22"/>
          <w:lang w:val="en-GB"/>
        </w:rPr>
      </w:pPr>
    </w:p>
    <w:p w:rsidR="00B54BB8" w:rsidRDefault="002F435F">
      <w:pPr>
        <w:pStyle w:val="BodyText"/>
        <w:rPr>
          <w:rFonts w:cs="Arial"/>
          <w:b/>
          <w:sz w:val="22"/>
          <w:szCs w:val="22"/>
          <w:lang w:val="en-GB"/>
        </w:rPr>
      </w:pPr>
      <w:r>
        <w:rPr>
          <w:rFonts w:cs="Arial"/>
          <w:b/>
          <w:sz w:val="22"/>
          <w:szCs w:val="22"/>
          <w:lang w:val="en-GB"/>
        </w:rPr>
        <w:t>S</w:t>
      </w:r>
      <w:r w:rsidR="00C07B37">
        <w:rPr>
          <w:rFonts w:cs="Arial"/>
          <w:b/>
          <w:sz w:val="22"/>
          <w:szCs w:val="22"/>
          <w:lang w:val="en-GB"/>
        </w:rPr>
        <w:t xml:space="preserve">ummary of Recommended Key Elements for a Written Policy </w:t>
      </w:r>
    </w:p>
    <w:p w:rsidR="00B54BB8" w:rsidRDefault="002F435F">
      <w:pPr>
        <w:spacing w:after="0"/>
        <w:jc w:val="both"/>
        <w:rPr>
          <w:rFonts w:ascii="Arial" w:hAnsi="Arial" w:cs="Arial"/>
          <w:lang w:val="en-GB"/>
        </w:rPr>
      </w:pPr>
      <w:r>
        <w:rPr>
          <w:rFonts w:ascii="Arial" w:hAnsi="Arial" w:cs="Arial"/>
          <w:lang w:val="en-GB"/>
        </w:rPr>
        <w:t xml:space="preserve">11. In addition to the recommendations in this </w:t>
      </w:r>
      <w:r w:rsidR="00213A6C">
        <w:rPr>
          <w:rFonts w:ascii="Arial" w:hAnsi="Arial" w:cs="Arial"/>
          <w:lang w:val="en-GB"/>
        </w:rPr>
        <w:t xml:space="preserve">section </w:t>
      </w:r>
      <w:r>
        <w:rPr>
          <w:rFonts w:ascii="Arial" w:hAnsi="Arial" w:cs="Arial"/>
          <w:lang w:val="en-GB"/>
        </w:rPr>
        <w:t xml:space="preserve">on Guidance, the following key elements </w:t>
      </w:r>
      <w:r w:rsidR="00213A6C">
        <w:rPr>
          <w:rFonts w:ascii="Arial" w:hAnsi="Arial" w:cs="Arial"/>
          <w:lang w:val="en-GB"/>
        </w:rPr>
        <w:t>should be include</w:t>
      </w:r>
      <w:r w:rsidR="00891D2E">
        <w:rPr>
          <w:rFonts w:ascii="Arial" w:hAnsi="Arial" w:cs="Arial"/>
          <w:lang w:val="en-GB"/>
        </w:rPr>
        <w:t>d</w:t>
      </w:r>
      <w:r w:rsidR="007E4FCD">
        <w:rPr>
          <w:rFonts w:ascii="Arial" w:hAnsi="Arial" w:cs="Arial"/>
          <w:lang w:val="en-GB"/>
        </w:rPr>
        <w:t xml:space="preserve"> in</w:t>
      </w:r>
      <w:r>
        <w:rPr>
          <w:rFonts w:ascii="Arial" w:hAnsi="Arial" w:cs="Arial"/>
          <w:lang w:val="en-GB"/>
        </w:rPr>
        <w:t xml:space="preserve"> </w:t>
      </w:r>
      <w:r w:rsidR="00213A6C">
        <w:rPr>
          <w:rFonts w:ascii="Arial" w:hAnsi="Arial" w:cs="Arial"/>
          <w:lang w:val="en-GB"/>
        </w:rPr>
        <w:t xml:space="preserve">a </w:t>
      </w:r>
      <w:r>
        <w:rPr>
          <w:rFonts w:ascii="Arial" w:hAnsi="Arial" w:cs="Arial"/>
          <w:lang w:val="en-GB"/>
        </w:rPr>
        <w:t>written Policy:</w:t>
      </w:r>
    </w:p>
    <w:p w:rsidR="00741C30" w:rsidRDefault="00755CB5">
      <w:pPr>
        <w:pStyle w:val="Paragraphedeliste"/>
        <w:numPr>
          <w:ilvl w:val="0"/>
          <w:numId w:val="6"/>
        </w:numPr>
        <w:spacing w:after="0"/>
        <w:jc w:val="both"/>
        <w:rPr>
          <w:rFonts w:ascii="Times New Roman" w:hAnsi="Times New Roman" w:cs="Times New Roman"/>
          <w:b/>
          <w:sz w:val="24"/>
          <w:szCs w:val="24"/>
          <w:lang w:val="en-US"/>
        </w:rPr>
      </w:pPr>
      <w:r w:rsidRPr="00755CB5">
        <w:rPr>
          <w:rFonts w:ascii="Arial" w:hAnsi="Arial" w:cs="Arial"/>
          <w:lang w:val="en-GB"/>
        </w:rPr>
        <w:t xml:space="preserve">Objective – </w:t>
      </w:r>
      <w:r w:rsidRPr="00755CB5">
        <w:rPr>
          <w:rFonts w:ascii="Arial" w:hAnsi="Arial" w:cs="Arial"/>
          <w:lang w:val="en-US"/>
        </w:rPr>
        <w:t xml:space="preserve">first, the prevention of Conflicts of Interest, and if nevertheless they </w:t>
      </w:r>
      <w:r w:rsidR="00086621">
        <w:rPr>
          <w:rFonts w:ascii="Arial" w:hAnsi="Arial" w:cs="Arial"/>
          <w:lang w:val="en-US"/>
        </w:rPr>
        <w:t xml:space="preserve">do </w:t>
      </w:r>
      <w:r w:rsidRPr="00755CB5">
        <w:rPr>
          <w:rFonts w:ascii="Arial" w:hAnsi="Arial" w:cs="Arial"/>
          <w:lang w:val="en-US"/>
        </w:rPr>
        <w:t>arise, dealing with them, disclosing them and finally mitig</w:t>
      </w:r>
      <w:r w:rsidR="00E146E4">
        <w:rPr>
          <w:rFonts w:ascii="Arial" w:hAnsi="Arial" w:cs="Arial"/>
          <w:lang w:val="en-US"/>
        </w:rPr>
        <w:t>ating the risks of them arising</w:t>
      </w:r>
      <w:r w:rsidRPr="00755CB5">
        <w:rPr>
          <w:rFonts w:ascii="Arial" w:hAnsi="Arial" w:cs="Arial"/>
          <w:lang w:val="en-US"/>
        </w:rPr>
        <w:t>;</w:t>
      </w:r>
    </w:p>
    <w:p w:rsidR="00B54BB8" w:rsidRDefault="002F435F">
      <w:pPr>
        <w:pStyle w:val="Paragraphedeliste"/>
        <w:numPr>
          <w:ilvl w:val="0"/>
          <w:numId w:val="5"/>
        </w:numPr>
        <w:jc w:val="both"/>
        <w:rPr>
          <w:rFonts w:ascii="Arial" w:hAnsi="Arial" w:cs="Arial"/>
          <w:lang w:val="en-GB"/>
        </w:rPr>
      </w:pPr>
      <w:r>
        <w:rPr>
          <w:rFonts w:ascii="Arial" w:hAnsi="Arial" w:cs="Arial"/>
          <w:lang w:val="en-GB"/>
        </w:rPr>
        <w:t>Scope – applicable and binding for all directors, officers, managers, employees, agents and representatives (Associates) of the Enterprise;</w:t>
      </w:r>
    </w:p>
    <w:p w:rsidR="00B54BB8" w:rsidRDefault="002F435F">
      <w:pPr>
        <w:pStyle w:val="Paragraphedeliste"/>
        <w:numPr>
          <w:ilvl w:val="0"/>
          <w:numId w:val="5"/>
        </w:numPr>
        <w:spacing w:after="0"/>
        <w:jc w:val="both"/>
        <w:rPr>
          <w:rFonts w:ascii="Arial" w:hAnsi="Arial" w:cs="Arial"/>
          <w:lang w:val="en-GB"/>
        </w:rPr>
      </w:pPr>
      <w:r>
        <w:rPr>
          <w:rFonts w:ascii="Arial" w:hAnsi="Arial" w:cs="Arial"/>
          <w:lang w:val="en-GB"/>
        </w:rPr>
        <w:t xml:space="preserve">Definitions – include clear definitions (see </w:t>
      </w:r>
      <w:r w:rsidR="00891D2E">
        <w:rPr>
          <w:rFonts w:ascii="Arial" w:hAnsi="Arial" w:cs="Arial"/>
          <w:lang w:val="en-GB"/>
        </w:rPr>
        <w:t xml:space="preserve">section </w:t>
      </w:r>
      <w:r>
        <w:rPr>
          <w:rFonts w:ascii="Arial" w:hAnsi="Arial" w:cs="Arial"/>
          <w:lang w:val="en-GB"/>
        </w:rPr>
        <w:t xml:space="preserve"> II);</w:t>
      </w:r>
    </w:p>
    <w:p w:rsidR="005D6B9E" w:rsidRPr="0065626D" w:rsidRDefault="002F435F" w:rsidP="0065626D">
      <w:pPr>
        <w:pStyle w:val="Paragraphedeliste"/>
        <w:numPr>
          <w:ilvl w:val="0"/>
          <w:numId w:val="5"/>
        </w:numPr>
        <w:spacing w:after="0"/>
        <w:jc w:val="both"/>
        <w:rPr>
          <w:rFonts w:ascii="Arial" w:hAnsi="Arial" w:cs="Arial"/>
        </w:rPr>
      </w:pPr>
      <w:r>
        <w:rPr>
          <w:rFonts w:ascii="Arial" w:hAnsi="Arial" w:cs="Arial"/>
        </w:rPr>
        <w:t>Provisions:</w:t>
      </w:r>
    </w:p>
    <w:p w:rsidR="00B54BB8" w:rsidRDefault="002F435F">
      <w:pPr>
        <w:pStyle w:val="Paragraphedeliste"/>
        <w:numPr>
          <w:ilvl w:val="0"/>
          <w:numId w:val="44"/>
        </w:numPr>
        <w:spacing w:after="0"/>
        <w:ind w:left="1287"/>
        <w:jc w:val="both"/>
        <w:rPr>
          <w:rFonts w:ascii="Arial" w:hAnsi="Arial" w:cs="Arial"/>
          <w:lang w:val="en-GB"/>
        </w:rPr>
      </w:pPr>
      <w:r>
        <w:rPr>
          <w:rFonts w:ascii="Arial" w:hAnsi="Arial" w:cs="Arial"/>
          <w:lang w:val="en-GB"/>
        </w:rPr>
        <w:t>comply with all applicable laws and regulations in addition to internal regulations of the Enterprise, including privacy laws and policies;</w:t>
      </w:r>
    </w:p>
    <w:p w:rsidR="00E23850" w:rsidRPr="0065626D" w:rsidRDefault="002F435F" w:rsidP="0065626D">
      <w:pPr>
        <w:pStyle w:val="Paragraphedeliste"/>
        <w:numPr>
          <w:ilvl w:val="0"/>
          <w:numId w:val="44"/>
        </w:numPr>
        <w:spacing w:after="0"/>
        <w:ind w:left="1287"/>
        <w:jc w:val="both"/>
        <w:rPr>
          <w:rFonts w:ascii="Arial" w:hAnsi="Arial" w:cs="Arial"/>
          <w:lang w:val="en-GB"/>
        </w:rPr>
      </w:pPr>
      <w:r>
        <w:rPr>
          <w:rFonts w:ascii="Arial" w:hAnsi="Arial" w:cs="Arial"/>
          <w:lang w:val="en-GB"/>
        </w:rPr>
        <w:t>all decisions and actions by all Associates shall be taken in the best interest of the Enterprise;</w:t>
      </w:r>
    </w:p>
    <w:p w:rsidR="00B54BB8" w:rsidRDefault="002F435F">
      <w:pPr>
        <w:pStyle w:val="Paragraphedeliste"/>
        <w:numPr>
          <w:ilvl w:val="0"/>
          <w:numId w:val="44"/>
        </w:numPr>
        <w:spacing w:after="0"/>
        <w:ind w:left="1287"/>
        <w:jc w:val="both"/>
        <w:rPr>
          <w:rFonts w:ascii="Arial" w:hAnsi="Arial" w:cs="Arial"/>
          <w:lang w:val="en-GB"/>
        </w:rPr>
      </w:pPr>
      <w:r>
        <w:rPr>
          <w:rFonts w:ascii="Arial" w:hAnsi="Arial" w:cs="Arial"/>
          <w:lang w:val="en-GB"/>
        </w:rPr>
        <w:t xml:space="preserve">Associates shall not take business opportunities that belong to the Enterprise for themselves; </w:t>
      </w:r>
    </w:p>
    <w:p w:rsidR="00B54BB8" w:rsidRDefault="002F435F">
      <w:pPr>
        <w:pStyle w:val="Paragraphedeliste"/>
        <w:numPr>
          <w:ilvl w:val="0"/>
          <w:numId w:val="44"/>
        </w:numPr>
        <w:spacing w:after="0"/>
        <w:ind w:left="1287"/>
        <w:jc w:val="both"/>
        <w:rPr>
          <w:rFonts w:ascii="Arial" w:hAnsi="Arial" w:cs="Arial"/>
          <w:lang w:val="en-GB"/>
        </w:rPr>
      </w:pPr>
      <w:r>
        <w:rPr>
          <w:rFonts w:ascii="Arial" w:hAnsi="Arial" w:cs="Arial"/>
          <w:lang w:val="en-GB"/>
        </w:rPr>
        <w:t>Associates shall immediately disclose any Conflicts of Interest;</w:t>
      </w:r>
    </w:p>
    <w:p w:rsidR="00B54BB8" w:rsidRDefault="002F435F">
      <w:pPr>
        <w:pStyle w:val="Paragraphedeliste"/>
        <w:numPr>
          <w:ilvl w:val="0"/>
          <w:numId w:val="44"/>
        </w:numPr>
        <w:spacing w:after="0"/>
        <w:ind w:left="1287"/>
        <w:jc w:val="both"/>
        <w:rPr>
          <w:rFonts w:ascii="Arial" w:hAnsi="Arial" w:cs="Arial"/>
          <w:lang w:val="en-GB"/>
        </w:rPr>
      </w:pPr>
      <w:r>
        <w:rPr>
          <w:rFonts w:ascii="Arial" w:hAnsi="Arial" w:cs="Arial"/>
          <w:lang w:val="en-GB"/>
        </w:rPr>
        <w:t>Associates shall abstain or withdraw from debating, voting, or other decision-making processes or activities whe</w:t>
      </w:r>
      <w:r w:rsidR="002810A1">
        <w:rPr>
          <w:rFonts w:ascii="Arial" w:hAnsi="Arial" w:cs="Arial"/>
          <w:lang w:val="en-GB"/>
        </w:rPr>
        <w:t>n</w:t>
      </w:r>
      <w:r>
        <w:rPr>
          <w:rFonts w:ascii="Arial" w:hAnsi="Arial" w:cs="Arial"/>
          <w:lang w:val="en-GB"/>
        </w:rPr>
        <w:t xml:space="preserve"> a Conflict of Interest exists or might arise;</w:t>
      </w:r>
    </w:p>
    <w:p w:rsidR="00B54BB8" w:rsidRDefault="002F435F">
      <w:pPr>
        <w:pStyle w:val="Paragraphedeliste"/>
        <w:numPr>
          <w:ilvl w:val="0"/>
          <w:numId w:val="44"/>
        </w:numPr>
        <w:spacing w:after="0"/>
        <w:ind w:left="1287"/>
        <w:jc w:val="both"/>
        <w:rPr>
          <w:rFonts w:ascii="Arial" w:hAnsi="Arial" w:cs="Arial"/>
          <w:lang w:val="en-GB"/>
        </w:rPr>
      </w:pPr>
      <w:r>
        <w:rPr>
          <w:rFonts w:ascii="Arial" w:hAnsi="Arial" w:cs="Arial"/>
          <w:lang w:val="en-GB"/>
        </w:rPr>
        <w:t>Senior Management shall lead by example and give guidance on Conflicts of Interest;</w:t>
      </w:r>
    </w:p>
    <w:p w:rsidR="0065626D" w:rsidRPr="0065626D" w:rsidRDefault="002F435F" w:rsidP="0065626D">
      <w:pPr>
        <w:pStyle w:val="Paragraphedeliste"/>
        <w:numPr>
          <w:ilvl w:val="0"/>
          <w:numId w:val="44"/>
        </w:numPr>
        <w:spacing w:after="0"/>
        <w:ind w:left="1287"/>
        <w:jc w:val="both"/>
        <w:rPr>
          <w:rFonts w:ascii="Arial" w:hAnsi="Arial" w:cs="Arial"/>
          <w:lang w:val="en-GB"/>
        </w:rPr>
      </w:pPr>
      <w:r>
        <w:rPr>
          <w:rFonts w:ascii="Arial" w:hAnsi="Arial" w:cs="Arial"/>
          <w:lang w:val="en-GB"/>
        </w:rPr>
        <w:t>Job applicants and newly hired or appointed Associates shall disclose any Conflicts of Interest immediately during the hi</w:t>
      </w:r>
      <w:r w:rsidR="0065626D">
        <w:rPr>
          <w:rFonts w:ascii="Arial" w:hAnsi="Arial" w:cs="Arial"/>
          <w:lang w:val="en-GB"/>
        </w:rPr>
        <w:t>ring or appointment process; and</w:t>
      </w:r>
    </w:p>
    <w:p w:rsidR="0065626D" w:rsidRDefault="0065626D" w:rsidP="0065626D">
      <w:pPr>
        <w:pStyle w:val="Paragraphedeliste"/>
        <w:spacing w:after="0"/>
        <w:ind w:left="1287"/>
        <w:jc w:val="both"/>
        <w:rPr>
          <w:rFonts w:ascii="Arial" w:hAnsi="Arial" w:cs="Arial"/>
          <w:lang w:val="en-GB"/>
        </w:rPr>
      </w:pPr>
    </w:p>
    <w:p w:rsidR="0065626D" w:rsidRDefault="0065626D" w:rsidP="0065626D">
      <w:pPr>
        <w:pStyle w:val="Paragraphedeliste"/>
        <w:spacing w:after="0"/>
        <w:ind w:left="1287"/>
        <w:jc w:val="both"/>
        <w:rPr>
          <w:rFonts w:ascii="Arial" w:hAnsi="Arial" w:cs="Arial"/>
          <w:lang w:val="en-GB"/>
        </w:rPr>
      </w:pPr>
    </w:p>
    <w:p w:rsidR="0065626D" w:rsidRDefault="0065626D" w:rsidP="0065626D">
      <w:pPr>
        <w:pStyle w:val="Paragraphedeliste"/>
        <w:spacing w:after="0"/>
        <w:ind w:left="1287"/>
        <w:jc w:val="both"/>
        <w:rPr>
          <w:rFonts w:ascii="Arial" w:hAnsi="Arial" w:cs="Arial"/>
          <w:lang w:val="en-GB"/>
        </w:rPr>
      </w:pPr>
    </w:p>
    <w:p w:rsidR="0065626D" w:rsidRPr="0065626D" w:rsidRDefault="0065626D" w:rsidP="0065626D">
      <w:pPr>
        <w:pStyle w:val="Paragraphedeliste"/>
        <w:numPr>
          <w:ilvl w:val="0"/>
          <w:numId w:val="44"/>
        </w:numPr>
        <w:spacing w:after="0"/>
        <w:ind w:left="1287"/>
        <w:jc w:val="both"/>
        <w:rPr>
          <w:rFonts w:ascii="Arial" w:hAnsi="Arial" w:cs="Arial"/>
          <w:lang w:val="en-GB"/>
        </w:rPr>
      </w:pPr>
      <w:r w:rsidRPr="0065626D">
        <w:rPr>
          <w:rFonts w:ascii="Arial" w:hAnsi="Arial" w:cs="Arial"/>
          <w:lang w:val="en-GB"/>
        </w:rPr>
        <w:t>Every member of Senior Management shall complete a letter of representation on Conflicts of Interest every six months or at least annually to the Compliance Officer, or</w:t>
      </w:r>
      <w:r w:rsidRPr="0065626D">
        <w:rPr>
          <w:rFonts w:ascii="Arial" w:hAnsi="Arial" w:cs="Arial"/>
          <w:lang w:val="en-US"/>
        </w:rPr>
        <w:t>any other person in charge of the Conflict of Interest Policy.</w:t>
      </w:r>
    </w:p>
    <w:p w:rsidR="009374A0" w:rsidRPr="009374A0" w:rsidRDefault="009374A0" w:rsidP="009374A0">
      <w:pPr>
        <w:spacing w:after="0"/>
        <w:ind w:left="927"/>
        <w:jc w:val="both"/>
        <w:rPr>
          <w:rFonts w:ascii="Arial" w:hAnsi="Arial" w:cs="Arial"/>
          <w:lang w:val="en-GB"/>
        </w:rPr>
      </w:pPr>
    </w:p>
    <w:p w:rsidR="00B54BB8" w:rsidRDefault="002F435F">
      <w:pPr>
        <w:pStyle w:val="Paragraphedeliste"/>
        <w:numPr>
          <w:ilvl w:val="0"/>
          <w:numId w:val="2"/>
        </w:numPr>
        <w:spacing w:after="0"/>
        <w:jc w:val="both"/>
        <w:rPr>
          <w:rFonts w:ascii="Arial" w:hAnsi="Arial" w:cs="Arial"/>
          <w:lang w:val="en-GB"/>
        </w:rPr>
      </w:pPr>
      <w:r>
        <w:rPr>
          <w:rFonts w:ascii="Arial" w:hAnsi="Arial" w:cs="Arial"/>
          <w:lang w:val="en-GB"/>
        </w:rPr>
        <w:t>A provision on communication and training on Conflicts of</w:t>
      </w:r>
      <w:r w:rsidR="00874BAA">
        <w:rPr>
          <w:rFonts w:ascii="Arial" w:hAnsi="Arial" w:cs="Arial"/>
          <w:lang w:val="en-GB"/>
        </w:rPr>
        <w:t xml:space="preserve"> </w:t>
      </w:r>
      <w:r>
        <w:rPr>
          <w:rFonts w:ascii="Arial" w:hAnsi="Arial" w:cs="Arial"/>
          <w:lang w:val="en-GB"/>
        </w:rPr>
        <w:t xml:space="preserve"> Interest;</w:t>
      </w:r>
    </w:p>
    <w:p w:rsidR="00B54BB8" w:rsidRDefault="002F435F">
      <w:pPr>
        <w:pStyle w:val="Paragraphedeliste"/>
        <w:numPr>
          <w:ilvl w:val="0"/>
          <w:numId w:val="2"/>
        </w:numPr>
        <w:spacing w:after="0"/>
        <w:jc w:val="both"/>
        <w:rPr>
          <w:rFonts w:ascii="Arial" w:hAnsi="Arial" w:cs="Arial"/>
          <w:lang w:val="en-GB"/>
        </w:rPr>
      </w:pPr>
      <w:r>
        <w:rPr>
          <w:rFonts w:ascii="Arial" w:hAnsi="Arial" w:cs="Arial"/>
          <w:lang w:val="en-GB"/>
        </w:rPr>
        <w:t>A provision explaining where guidance may be obtained in case of questions or concerns; and</w:t>
      </w:r>
    </w:p>
    <w:p w:rsidR="00B54BB8" w:rsidRDefault="002F435F">
      <w:pPr>
        <w:pStyle w:val="Paragraphedeliste"/>
        <w:numPr>
          <w:ilvl w:val="0"/>
          <w:numId w:val="2"/>
        </w:numPr>
        <w:spacing w:after="0"/>
        <w:jc w:val="both"/>
        <w:rPr>
          <w:rFonts w:ascii="Arial" w:hAnsi="Arial" w:cs="Arial"/>
          <w:lang w:val="en-GB"/>
        </w:rPr>
      </w:pPr>
      <w:r>
        <w:rPr>
          <w:rFonts w:ascii="Arial" w:hAnsi="Arial" w:cs="Arial"/>
          <w:lang w:val="en-GB"/>
        </w:rPr>
        <w:t>A provision on regular reporting of Conflicts of Interest and evaluation of the Policy.</w:t>
      </w:r>
    </w:p>
    <w:p w:rsidR="00B54BB8" w:rsidRDefault="00B54BB8">
      <w:pPr>
        <w:pStyle w:val="Paragraphedeliste"/>
        <w:spacing w:after="0"/>
        <w:jc w:val="both"/>
        <w:rPr>
          <w:rFonts w:ascii="Arial" w:hAnsi="Arial" w:cs="Arial"/>
          <w:lang w:val="en-GB"/>
        </w:rPr>
      </w:pPr>
    </w:p>
    <w:p w:rsidR="0002487F" w:rsidRDefault="0002487F">
      <w:pPr>
        <w:rPr>
          <w:rFonts w:ascii="Arial" w:hAnsi="Arial" w:cs="Arial"/>
          <w:b/>
          <w:sz w:val="28"/>
          <w:szCs w:val="32"/>
          <w:lang w:val="en-GB"/>
        </w:rPr>
      </w:pPr>
      <w:r>
        <w:rPr>
          <w:rFonts w:ascii="Arial" w:hAnsi="Arial" w:cs="Arial"/>
          <w:b/>
          <w:sz w:val="28"/>
          <w:szCs w:val="32"/>
          <w:lang w:val="en-GB"/>
        </w:rPr>
        <w:br w:type="page"/>
      </w:r>
    </w:p>
    <w:p w:rsidR="0002487F" w:rsidRDefault="0002487F">
      <w:pPr>
        <w:rPr>
          <w:rFonts w:ascii="Arial" w:hAnsi="Arial" w:cs="Arial"/>
          <w:b/>
          <w:sz w:val="28"/>
          <w:szCs w:val="32"/>
          <w:lang w:val="en-GB"/>
        </w:rPr>
      </w:pPr>
    </w:p>
    <w:p w:rsidR="00B54BB8" w:rsidRPr="009374A0" w:rsidRDefault="002F435F">
      <w:pPr>
        <w:rPr>
          <w:rFonts w:ascii="Arial" w:hAnsi="Arial" w:cs="Arial"/>
          <w:b/>
          <w:sz w:val="32"/>
          <w:szCs w:val="32"/>
          <w:lang w:val="en-GB"/>
        </w:rPr>
      </w:pPr>
      <w:r w:rsidRPr="00E23850">
        <w:rPr>
          <w:rFonts w:ascii="Arial" w:hAnsi="Arial" w:cs="Arial"/>
          <w:b/>
          <w:sz w:val="28"/>
          <w:szCs w:val="32"/>
          <w:lang w:val="en-GB"/>
        </w:rPr>
        <w:t>IV. Scenarios</w:t>
      </w:r>
    </w:p>
    <w:p w:rsidR="00B54BB8" w:rsidRDefault="002F435F">
      <w:pPr>
        <w:rPr>
          <w:rFonts w:ascii="Arial" w:hAnsi="Arial" w:cs="Arial"/>
          <w:b/>
          <w:sz w:val="24"/>
          <w:szCs w:val="24"/>
          <w:lang w:val="en-GB"/>
        </w:rPr>
      </w:pPr>
      <w:r>
        <w:rPr>
          <w:rFonts w:ascii="Arial" w:hAnsi="Arial" w:cs="Arial"/>
          <w:b/>
          <w:sz w:val="24"/>
          <w:szCs w:val="24"/>
          <w:lang w:val="en-GB"/>
        </w:rPr>
        <w:t>General Recommendations</w:t>
      </w:r>
    </w:p>
    <w:p w:rsidR="00B54BB8" w:rsidRDefault="002F435F">
      <w:pPr>
        <w:rPr>
          <w:rFonts w:ascii="Arial" w:hAnsi="Arial" w:cs="Arial"/>
          <w:lang w:val="en-GB"/>
        </w:rPr>
      </w:pPr>
      <w:r>
        <w:rPr>
          <w:rFonts w:ascii="Arial" w:hAnsi="Arial" w:cs="Arial"/>
          <w:lang w:val="en-GB"/>
        </w:rPr>
        <w:t xml:space="preserve">This </w:t>
      </w:r>
      <w:r w:rsidR="00C05663">
        <w:rPr>
          <w:rFonts w:ascii="Arial" w:hAnsi="Arial" w:cs="Arial"/>
          <w:lang w:val="en-GB"/>
        </w:rPr>
        <w:t>section deals</w:t>
      </w:r>
      <w:r>
        <w:rPr>
          <w:rFonts w:ascii="Arial" w:hAnsi="Arial" w:cs="Arial"/>
          <w:lang w:val="en-GB"/>
        </w:rPr>
        <w:t xml:space="preserve"> with four scenarios</w:t>
      </w:r>
      <w:r w:rsidR="009374A0">
        <w:rPr>
          <w:rFonts w:ascii="Arial" w:hAnsi="Arial" w:cs="Arial"/>
          <w:lang w:val="en-GB"/>
        </w:rPr>
        <w:t xml:space="preserve"> illustrating</w:t>
      </w:r>
      <w:r>
        <w:rPr>
          <w:rFonts w:ascii="Arial" w:hAnsi="Arial" w:cs="Arial"/>
          <w:lang w:val="en-GB"/>
        </w:rPr>
        <w:t xml:space="preserve"> a Conflict of Interest situation.</w:t>
      </w:r>
    </w:p>
    <w:p w:rsidR="00B54BB8" w:rsidRDefault="002F435F">
      <w:pPr>
        <w:rPr>
          <w:rFonts w:ascii="Arial" w:hAnsi="Arial" w:cs="Arial"/>
          <w:lang w:val="en-GB"/>
        </w:rPr>
      </w:pPr>
      <w:r>
        <w:rPr>
          <w:rFonts w:ascii="Arial" w:hAnsi="Arial" w:cs="Arial"/>
          <w:lang w:val="en-GB"/>
        </w:rPr>
        <w:t xml:space="preserve">Most of these scenarios call for common measures to prevent and/or mitigate a Conflict of Interest situation. While those measures are partially repeated in the individual scenarios, the following two </w:t>
      </w:r>
      <w:r w:rsidR="00F626EC">
        <w:rPr>
          <w:rFonts w:ascii="Arial" w:hAnsi="Arial" w:cs="Arial"/>
          <w:lang w:val="en-GB"/>
        </w:rPr>
        <w:t xml:space="preserve">subsections </w:t>
      </w:r>
      <w:r>
        <w:rPr>
          <w:rFonts w:ascii="Arial" w:hAnsi="Arial" w:cs="Arial"/>
          <w:lang w:val="en-GB"/>
        </w:rPr>
        <w:t xml:space="preserve">provide an overview of the most common measures to prevent and/or mitigate Conflicts of Interest. Reference is also made to </w:t>
      </w:r>
      <w:r w:rsidR="00F626EC">
        <w:rPr>
          <w:rFonts w:ascii="Arial" w:hAnsi="Arial" w:cs="Arial"/>
          <w:lang w:val="en-GB"/>
        </w:rPr>
        <w:t xml:space="preserve">section </w:t>
      </w:r>
      <w:r>
        <w:rPr>
          <w:rFonts w:ascii="Arial" w:hAnsi="Arial" w:cs="Arial"/>
          <w:lang w:val="en-GB"/>
        </w:rPr>
        <w:t>III above.</w:t>
      </w:r>
    </w:p>
    <w:p w:rsidR="00B54BB8" w:rsidRDefault="002F435F">
      <w:pPr>
        <w:rPr>
          <w:rFonts w:ascii="Arial" w:hAnsi="Arial" w:cs="Arial"/>
          <w:b/>
          <w:lang w:val="en-GB"/>
        </w:rPr>
      </w:pPr>
      <w:r>
        <w:rPr>
          <w:rFonts w:ascii="Arial" w:hAnsi="Arial" w:cs="Arial"/>
          <w:b/>
          <w:lang w:val="en-GB"/>
        </w:rPr>
        <w:t>Common measures to prevent Conflict</w:t>
      </w:r>
      <w:r w:rsidR="00C05663">
        <w:rPr>
          <w:rFonts w:ascii="Arial" w:hAnsi="Arial" w:cs="Arial"/>
          <w:b/>
          <w:lang w:val="en-GB"/>
        </w:rPr>
        <w:t>s</w:t>
      </w:r>
      <w:r>
        <w:rPr>
          <w:rFonts w:ascii="Arial" w:hAnsi="Arial" w:cs="Arial"/>
          <w:b/>
          <w:lang w:val="en-GB"/>
        </w:rPr>
        <w:t xml:space="preserve"> of Interest</w:t>
      </w:r>
    </w:p>
    <w:p w:rsidR="00B54BB8" w:rsidRDefault="002F435F">
      <w:pPr>
        <w:pStyle w:val="Paragraphedeliste"/>
        <w:numPr>
          <w:ilvl w:val="0"/>
          <w:numId w:val="55"/>
        </w:numPr>
        <w:spacing w:after="0" w:line="240" w:lineRule="auto"/>
        <w:rPr>
          <w:rFonts w:ascii="Arial" w:hAnsi="Arial" w:cs="Arial"/>
          <w:lang w:val="en-US" w:eastAsia="zh-CN"/>
        </w:rPr>
      </w:pPr>
      <w:r>
        <w:rPr>
          <w:rFonts w:ascii="Arial" w:hAnsi="Arial" w:cs="Arial"/>
          <w:lang w:val="en-US" w:eastAsia="zh-CN"/>
        </w:rPr>
        <w:t xml:space="preserve">Introduce a clear Policy on Conflicts of Interest and implement an obligation for Associates to promptly disclose a Conflict of Interest to their Line Manager or Compliance Officer, as soon as such a situation occurs. </w:t>
      </w:r>
    </w:p>
    <w:p w:rsidR="00B54BB8" w:rsidRDefault="002F435F">
      <w:pPr>
        <w:pStyle w:val="Paragraphedeliste"/>
        <w:numPr>
          <w:ilvl w:val="0"/>
          <w:numId w:val="55"/>
        </w:numPr>
        <w:spacing w:after="0" w:line="240" w:lineRule="auto"/>
        <w:rPr>
          <w:rFonts w:ascii="Arial" w:hAnsi="Arial" w:cs="Arial"/>
          <w:lang w:val="en-US" w:eastAsia="zh-CN"/>
        </w:rPr>
      </w:pPr>
      <w:r>
        <w:rPr>
          <w:rFonts w:ascii="Arial" w:hAnsi="Arial" w:cs="Arial"/>
          <w:lang w:val="en-US" w:eastAsia="zh-CN"/>
        </w:rPr>
        <w:t xml:space="preserve">Clear internal communication and training on Conflicts of </w:t>
      </w:r>
      <w:r w:rsidR="00874BAA">
        <w:rPr>
          <w:rFonts w:ascii="Arial" w:hAnsi="Arial" w:cs="Arial"/>
          <w:lang w:val="en-US" w:eastAsia="zh-CN"/>
        </w:rPr>
        <w:t>I</w:t>
      </w:r>
      <w:r>
        <w:rPr>
          <w:rFonts w:ascii="Arial" w:hAnsi="Arial" w:cs="Arial"/>
          <w:lang w:val="en-US" w:eastAsia="zh-CN"/>
        </w:rPr>
        <w:t>nterest.</w:t>
      </w:r>
    </w:p>
    <w:p w:rsidR="00874BAA" w:rsidRPr="00874BAA" w:rsidRDefault="002F435F">
      <w:pPr>
        <w:pStyle w:val="Paragraphedeliste"/>
        <w:numPr>
          <w:ilvl w:val="0"/>
          <w:numId w:val="55"/>
        </w:numPr>
        <w:spacing w:after="0" w:line="240" w:lineRule="auto"/>
        <w:rPr>
          <w:rFonts w:ascii="Arial" w:hAnsi="Arial" w:cs="Arial"/>
          <w:lang w:val="en-GB"/>
        </w:rPr>
      </w:pPr>
      <w:r>
        <w:rPr>
          <w:rFonts w:ascii="Arial" w:hAnsi="Arial" w:cs="Arial"/>
          <w:lang w:val="en-US" w:eastAsia="zh-CN"/>
        </w:rPr>
        <w:t>Strong tone at the top on ethical values and compliance</w:t>
      </w:r>
      <w:r w:rsidR="00874BAA">
        <w:rPr>
          <w:rFonts w:ascii="Arial" w:hAnsi="Arial" w:cs="Arial"/>
          <w:lang w:val="en-US" w:eastAsia="zh-CN"/>
        </w:rPr>
        <w:t>.</w:t>
      </w:r>
    </w:p>
    <w:p w:rsidR="00B54BB8" w:rsidRPr="00E23850" w:rsidRDefault="00874BAA" w:rsidP="009374A0">
      <w:pPr>
        <w:pStyle w:val="Paragraphedeliste"/>
        <w:numPr>
          <w:ilvl w:val="0"/>
          <w:numId w:val="55"/>
        </w:numPr>
        <w:spacing w:after="0" w:line="240" w:lineRule="auto"/>
        <w:rPr>
          <w:rFonts w:ascii="Arial" w:hAnsi="Arial" w:cs="Arial"/>
          <w:lang w:val="en-GB"/>
        </w:rPr>
      </w:pPr>
      <w:r>
        <w:rPr>
          <w:rFonts w:ascii="Arial" w:hAnsi="Arial" w:cs="Arial"/>
          <w:lang w:val="en-US" w:eastAsia="zh-CN"/>
        </w:rPr>
        <w:t>C</w:t>
      </w:r>
      <w:r w:rsidR="002F435F">
        <w:rPr>
          <w:rFonts w:ascii="Arial" w:hAnsi="Arial" w:cs="Arial"/>
          <w:lang w:val="en-US" w:eastAsia="zh-CN"/>
        </w:rPr>
        <w:t xml:space="preserve">ommunication that any misconduct or non-compliance may lead to disciplinary actions. </w:t>
      </w:r>
    </w:p>
    <w:p w:rsidR="00E23850" w:rsidRPr="009374A0" w:rsidRDefault="00E23850" w:rsidP="00E23850">
      <w:pPr>
        <w:pStyle w:val="Paragraphedeliste"/>
        <w:spacing w:after="0" w:line="240" w:lineRule="auto"/>
        <w:rPr>
          <w:rFonts w:ascii="Arial" w:hAnsi="Arial" w:cs="Arial"/>
          <w:lang w:val="en-GB"/>
        </w:rPr>
      </w:pPr>
    </w:p>
    <w:p w:rsidR="009374A0" w:rsidRPr="00E23850" w:rsidRDefault="002F435F" w:rsidP="00E23850">
      <w:pPr>
        <w:rPr>
          <w:rFonts w:ascii="Arial" w:hAnsi="Arial" w:cs="Arial"/>
          <w:b/>
          <w:lang w:val="en-GB"/>
        </w:rPr>
      </w:pPr>
      <w:r>
        <w:rPr>
          <w:rFonts w:ascii="Arial" w:hAnsi="Arial" w:cs="Arial"/>
          <w:b/>
          <w:lang w:val="en-GB"/>
        </w:rPr>
        <w:t>Common measures to mitigate Conflicts of Interest</w:t>
      </w:r>
    </w:p>
    <w:p w:rsidR="00B54BB8" w:rsidRDefault="002F435F">
      <w:pPr>
        <w:pStyle w:val="Paragraphedeliste"/>
        <w:numPr>
          <w:ilvl w:val="0"/>
          <w:numId w:val="56"/>
        </w:numPr>
        <w:jc w:val="both"/>
        <w:rPr>
          <w:rFonts w:ascii="Arial" w:hAnsi="Arial" w:cs="Arial"/>
          <w:lang w:val="en-GB" w:eastAsia="en-GB"/>
        </w:rPr>
      </w:pPr>
      <w:r>
        <w:rPr>
          <w:rFonts w:ascii="Arial" w:hAnsi="Arial" w:cs="Arial"/>
          <w:lang w:val="en-GB" w:eastAsia="en-GB"/>
        </w:rPr>
        <w:t xml:space="preserve">If no </w:t>
      </w:r>
      <w:r>
        <w:rPr>
          <w:rFonts w:ascii="Arial" w:hAnsi="Arial" w:cs="Arial"/>
          <w:lang w:val="en-US" w:eastAsia="zh-CN"/>
        </w:rPr>
        <w:t xml:space="preserve">Policy on Conflicts of Interest has been implemented </w:t>
      </w:r>
      <w:r w:rsidR="0048452B">
        <w:rPr>
          <w:rFonts w:ascii="Arial" w:hAnsi="Arial" w:cs="Arial"/>
          <w:lang w:val="en-US" w:eastAsia="zh-CN"/>
        </w:rPr>
        <w:t xml:space="preserve">in the Enterprise </w:t>
      </w:r>
      <w:r>
        <w:rPr>
          <w:rFonts w:ascii="Arial" w:hAnsi="Arial" w:cs="Arial"/>
          <w:lang w:val="en-US" w:eastAsia="zh-CN"/>
        </w:rPr>
        <w:t>yet, adopt one as set out in the prevention measure</w:t>
      </w:r>
      <w:r w:rsidR="0048452B">
        <w:rPr>
          <w:rFonts w:ascii="Arial" w:hAnsi="Arial" w:cs="Arial"/>
          <w:lang w:val="en-US" w:eastAsia="zh-CN"/>
        </w:rPr>
        <w:t>s</w:t>
      </w:r>
      <w:r>
        <w:rPr>
          <w:rFonts w:ascii="Arial" w:hAnsi="Arial" w:cs="Arial"/>
          <w:lang w:val="en-US" w:eastAsia="zh-CN"/>
        </w:rPr>
        <w:t xml:space="preserve"> section above.</w:t>
      </w:r>
    </w:p>
    <w:p w:rsidR="00B54BB8" w:rsidRPr="00F0084C" w:rsidRDefault="002F435F">
      <w:pPr>
        <w:pStyle w:val="Paragraphedeliste"/>
        <w:numPr>
          <w:ilvl w:val="0"/>
          <w:numId w:val="56"/>
        </w:numPr>
        <w:jc w:val="both"/>
        <w:rPr>
          <w:rFonts w:ascii="Arial" w:hAnsi="Arial" w:cs="Arial"/>
          <w:lang w:val="en-GB" w:eastAsia="en-GB"/>
        </w:rPr>
      </w:pPr>
      <w:r>
        <w:rPr>
          <w:rFonts w:ascii="Arial" w:hAnsi="Arial" w:cs="Arial"/>
          <w:lang w:val="en-US" w:eastAsia="zh-CN"/>
        </w:rPr>
        <w:t>Start a clear internal communication and training on Conflicts of Interest and anti-corruption as soon as possible.</w:t>
      </w:r>
    </w:p>
    <w:p w:rsidR="00AC4F8A" w:rsidRDefault="00AC4F8A">
      <w:pPr>
        <w:pStyle w:val="Paragraphedeliste"/>
        <w:jc w:val="both"/>
        <w:rPr>
          <w:rFonts w:ascii="Arial" w:hAnsi="Arial" w:cs="Arial"/>
          <w:lang w:val="en-GB" w:eastAsia="en-GB"/>
        </w:rPr>
      </w:pPr>
    </w:p>
    <w:p w:rsidR="0002487F" w:rsidRDefault="0002487F">
      <w:pPr>
        <w:rPr>
          <w:rFonts w:ascii="Arial" w:hAnsi="Arial" w:cs="Arial"/>
          <w:b/>
          <w:sz w:val="28"/>
          <w:szCs w:val="24"/>
          <w:lang w:val="en-GB"/>
        </w:rPr>
      </w:pPr>
      <w:r>
        <w:rPr>
          <w:rFonts w:ascii="Arial" w:hAnsi="Arial" w:cs="Arial"/>
          <w:b/>
          <w:sz w:val="28"/>
          <w:szCs w:val="24"/>
          <w:lang w:val="en-GB"/>
        </w:rPr>
        <w:br w:type="page"/>
      </w:r>
    </w:p>
    <w:p w:rsidR="00E11668" w:rsidRDefault="00E11668">
      <w:pPr>
        <w:rPr>
          <w:rFonts w:ascii="Arial" w:hAnsi="Arial" w:cs="Arial"/>
          <w:b/>
          <w:sz w:val="28"/>
          <w:szCs w:val="24"/>
          <w:lang w:val="en-GB"/>
        </w:rPr>
      </w:pPr>
    </w:p>
    <w:p w:rsidR="003A5BDD" w:rsidRPr="009374A0" w:rsidRDefault="007E4FCD">
      <w:pPr>
        <w:rPr>
          <w:rFonts w:ascii="Arial" w:hAnsi="Arial" w:cs="Arial"/>
          <w:b/>
          <w:sz w:val="24"/>
          <w:szCs w:val="24"/>
          <w:lang w:val="en-GB"/>
        </w:rPr>
      </w:pPr>
      <w:r w:rsidRPr="009374A0">
        <w:rPr>
          <w:rFonts w:ascii="Arial" w:hAnsi="Arial" w:cs="Arial"/>
          <w:b/>
          <w:sz w:val="28"/>
          <w:szCs w:val="24"/>
          <w:lang w:val="en-GB"/>
        </w:rPr>
        <w:t>Scenarios</w:t>
      </w:r>
    </w:p>
    <w:tbl>
      <w:tblPr>
        <w:tblW w:w="0" w:type="auto"/>
        <w:tblBorders>
          <w:insideH w:val="single" w:sz="8" w:space="0" w:color="auto"/>
          <w:insideV w:val="single" w:sz="8" w:space="0" w:color="auto"/>
        </w:tblBorders>
        <w:tblCellMar>
          <w:left w:w="0" w:type="dxa"/>
          <w:right w:w="0" w:type="dxa"/>
        </w:tblCellMar>
        <w:tblLook w:val="04A0" w:firstRow="1" w:lastRow="0" w:firstColumn="1" w:lastColumn="0" w:noHBand="0" w:noVBand="1"/>
      </w:tblPr>
      <w:tblGrid>
        <w:gridCol w:w="9140"/>
      </w:tblGrid>
      <w:tr w:rsidR="00B54BB8" w:rsidRPr="00B0041A" w:rsidTr="0002487F">
        <w:tc>
          <w:tcPr>
            <w:tcW w:w="9140"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57" w:type="dxa"/>
              <w:bottom w:w="0" w:type="dxa"/>
              <w:right w:w="57" w:type="dxa"/>
            </w:tcMar>
            <w:hideMark/>
          </w:tcPr>
          <w:p w:rsidR="00B54BB8" w:rsidRDefault="002F435F">
            <w:pPr>
              <w:rPr>
                <w:rFonts w:ascii="Arial" w:hAnsi="Arial" w:cs="Arial"/>
                <w:sz w:val="24"/>
                <w:szCs w:val="24"/>
                <w:lang w:val="en-GB"/>
              </w:rPr>
            </w:pPr>
            <w:r>
              <w:rPr>
                <w:rFonts w:ascii="Arial" w:hAnsi="Arial" w:cs="Arial"/>
                <w:b/>
                <w:bCs/>
                <w:i/>
                <w:iCs/>
                <w:color w:val="000000"/>
                <w:sz w:val="24"/>
                <w:szCs w:val="24"/>
                <w:lang w:val="en-US" w:eastAsia="zh-CN"/>
              </w:rPr>
              <w:t xml:space="preserve">1. Conflict of Interest or just minor support? </w:t>
            </w:r>
          </w:p>
        </w:tc>
      </w:tr>
      <w:tr w:rsidR="00B54BB8" w:rsidRPr="00B0041A" w:rsidTr="0002487F">
        <w:tc>
          <w:tcPr>
            <w:tcW w:w="9140" w:type="dxa"/>
            <w:tcBorders>
              <w:top w:val="single" w:sz="4" w:space="0" w:color="auto"/>
              <w:bottom w:val="nil"/>
            </w:tcBorders>
            <w:tcMar>
              <w:top w:w="0" w:type="dxa"/>
              <w:left w:w="57" w:type="dxa"/>
              <w:bottom w:w="0" w:type="dxa"/>
              <w:right w:w="57" w:type="dxa"/>
            </w:tcMar>
            <w:hideMark/>
          </w:tcPr>
          <w:p w:rsidR="009374A0" w:rsidRDefault="009374A0">
            <w:pPr>
              <w:rPr>
                <w:rFonts w:ascii="Arial" w:hAnsi="Arial" w:cs="Arial"/>
                <w:b/>
                <w:bCs/>
                <w:lang w:val="en-US" w:eastAsia="zh-CN"/>
              </w:rPr>
            </w:pPr>
          </w:p>
          <w:p w:rsidR="00B54BB8" w:rsidRDefault="002F435F">
            <w:pPr>
              <w:rPr>
                <w:rFonts w:ascii="Arial" w:hAnsi="Arial" w:cs="Arial"/>
                <w:lang w:val="en-GB"/>
              </w:rPr>
            </w:pPr>
            <w:r>
              <w:rPr>
                <w:rFonts w:ascii="Arial" w:hAnsi="Arial" w:cs="Arial"/>
                <w:b/>
                <w:bCs/>
                <w:lang w:val="en-US" w:eastAsia="zh-CN"/>
              </w:rPr>
              <w:t>Description</w:t>
            </w:r>
          </w:p>
          <w:p w:rsidR="00B54BB8" w:rsidRDefault="002F435F">
            <w:pPr>
              <w:rPr>
                <w:rFonts w:ascii="Arial" w:hAnsi="Arial" w:cs="Arial"/>
                <w:lang w:val="en-GB"/>
              </w:rPr>
            </w:pPr>
            <w:r>
              <w:rPr>
                <w:rFonts w:ascii="Arial" w:hAnsi="Arial" w:cs="Arial"/>
                <w:lang w:val="en-US" w:eastAsia="zh-CN"/>
              </w:rPr>
              <w:t>A financial institution (the Enterprise) operates in Fictivia.</w:t>
            </w:r>
          </w:p>
          <w:p w:rsidR="009374A0" w:rsidRPr="009374A0" w:rsidRDefault="002F435F">
            <w:pPr>
              <w:rPr>
                <w:rFonts w:ascii="Arial" w:hAnsi="Arial" w:cs="Arial"/>
                <w:lang w:val="en-US"/>
              </w:rPr>
            </w:pPr>
            <w:r>
              <w:rPr>
                <w:rFonts w:ascii="Arial" w:hAnsi="Arial" w:cs="Arial"/>
                <w:lang w:val="en-US" w:eastAsia="zh-CN"/>
              </w:rPr>
              <w:t xml:space="preserve">After many efforts one of </w:t>
            </w:r>
            <w:r w:rsidR="0048452B">
              <w:rPr>
                <w:rFonts w:ascii="Arial" w:hAnsi="Arial" w:cs="Arial"/>
                <w:lang w:val="en-US" w:eastAsia="zh-CN"/>
              </w:rPr>
              <w:t xml:space="preserve">the </w:t>
            </w:r>
            <w:r w:rsidR="006A7C2B">
              <w:rPr>
                <w:rFonts w:ascii="Arial" w:hAnsi="Arial" w:cs="Arial"/>
                <w:lang w:val="en-US" w:eastAsia="zh-CN"/>
              </w:rPr>
              <w:t>Enterprise’s sales</w:t>
            </w:r>
            <w:r>
              <w:rPr>
                <w:rFonts w:ascii="Arial" w:hAnsi="Arial" w:cs="Arial"/>
                <w:lang w:val="en-US" w:eastAsia="zh-CN"/>
              </w:rPr>
              <w:t xml:space="preserve"> representatives has succeeded in convincing an investment fund of which the main shareholder is the local government, to close a deal with the Enterprise. The deal would be very beneficial to the Enterprise and the bonus of the sales representative depends on completion of the deal.</w:t>
            </w:r>
          </w:p>
          <w:p w:rsidR="00B54BB8" w:rsidRPr="009374A0" w:rsidRDefault="002F435F">
            <w:pPr>
              <w:rPr>
                <w:rFonts w:ascii="Arial" w:hAnsi="Arial" w:cs="Arial"/>
                <w:lang w:val="en-US" w:eastAsia="zh-CN"/>
              </w:rPr>
            </w:pPr>
            <w:r>
              <w:rPr>
                <w:rFonts w:ascii="Arial" w:hAnsi="Arial" w:cs="Arial"/>
                <w:lang w:val="en-US" w:eastAsia="zh-CN"/>
              </w:rPr>
              <w:t xml:space="preserve">During negotiations, at lunch, the Enterprise’s point of contact at the investment fund informs the Enterprise that the son of the board member representing the interests of the government in the investment </w:t>
            </w:r>
            <w:r w:rsidR="006A7C2B">
              <w:rPr>
                <w:rFonts w:ascii="Arial" w:hAnsi="Arial" w:cs="Arial"/>
                <w:lang w:val="en-US" w:eastAsia="zh-CN"/>
              </w:rPr>
              <w:t>fund</w:t>
            </w:r>
            <w:r>
              <w:rPr>
                <w:rFonts w:ascii="Arial" w:hAnsi="Arial" w:cs="Arial"/>
                <w:lang w:val="en-US" w:eastAsia="zh-CN"/>
              </w:rPr>
              <w:t xml:space="preserve"> has recently graduated. He adds that the son is looking for a paid traineeship and that working </w:t>
            </w:r>
            <w:r w:rsidR="006A7C2B">
              <w:rPr>
                <w:rFonts w:ascii="Arial" w:hAnsi="Arial" w:cs="Arial"/>
                <w:lang w:val="en-US" w:eastAsia="zh-CN"/>
              </w:rPr>
              <w:t>for a</w:t>
            </w:r>
            <w:r>
              <w:rPr>
                <w:rFonts w:ascii="Arial" w:hAnsi="Arial" w:cs="Arial"/>
                <w:lang w:val="en-US" w:eastAsia="zh-CN"/>
              </w:rPr>
              <w:t xml:space="preserve"> financial institution would be </w:t>
            </w:r>
            <w:r w:rsidR="006A7C2B">
              <w:rPr>
                <w:rFonts w:ascii="Arial" w:hAnsi="Arial" w:cs="Arial"/>
                <w:lang w:val="en-US" w:eastAsia="zh-CN"/>
              </w:rPr>
              <w:t>considered a</w:t>
            </w:r>
            <w:r>
              <w:rPr>
                <w:rFonts w:ascii="Arial" w:hAnsi="Arial" w:cs="Arial"/>
                <w:lang w:val="en-US" w:eastAsia="zh-CN"/>
              </w:rPr>
              <w:t xml:space="preserve"> great first work experience. </w:t>
            </w:r>
          </w:p>
          <w:p w:rsidR="00B54BB8" w:rsidRDefault="002F435F">
            <w:pPr>
              <w:rPr>
                <w:rFonts w:ascii="Arial" w:hAnsi="Arial" w:cs="Arial"/>
                <w:lang w:val="en-GB"/>
              </w:rPr>
            </w:pPr>
            <w:r>
              <w:rPr>
                <w:rFonts w:ascii="Arial" w:hAnsi="Arial" w:cs="Arial"/>
                <w:lang w:val="en-US" w:eastAsia="zh-CN"/>
              </w:rPr>
              <w:t xml:space="preserve">The board of the investment fund is to make the final decision on the deal next week. </w:t>
            </w:r>
          </w:p>
        </w:tc>
      </w:tr>
      <w:tr w:rsidR="00B54BB8" w:rsidRPr="00B0041A" w:rsidTr="0002487F">
        <w:tc>
          <w:tcPr>
            <w:tcW w:w="9140" w:type="dxa"/>
            <w:tcBorders>
              <w:top w:val="nil"/>
              <w:bottom w:val="nil"/>
            </w:tcBorders>
            <w:tcMar>
              <w:top w:w="0" w:type="dxa"/>
              <w:left w:w="57" w:type="dxa"/>
              <w:bottom w:w="0" w:type="dxa"/>
              <w:right w:w="57" w:type="dxa"/>
            </w:tcMar>
          </w:tcPr>
          <w:p w:rsidR="00B54BB8" w:rsidRPr="00E23850" w:rsidRDefault="002F435F" w:rsidP="00E23850">
            <w:pPr>
              <w:rPr>
                <w:rFonts w:ascii="Arial" w:hAnsi="Arial" w:cs="Arial"/>
                <w:lang w:val="en-US"/>
              </w:rPr>
            </w:pPr>
            <w:r>
              <w:rPr>
                <w:rFonts w:ascii="Arial" w:hAnsi="Arial" w:cs="Arial"/>
                <w:b/>
                <w:bCs/>
                <w:lang w:val="en-US" w:eastAsia="zh-CN"/>
              </w:rPr>
              <w:t>How to prevent this type of Conflict of Interest?</w:t>
            </w:r>
          </w:p>
          <w:p w:rsidR="00B54BB8" w:rsidRDefault="002F435F">
            <w:pPr>
              <w:pStyle w:val="Paragraphedeliste"/>
              <w:numPr>
                <w:ilvl w:val="0"/>
                <w:numId w:val="55"/>
              </w:numPr>
              <w:spacing w:after="0" w:line="240" w:lineRule="auto"/>
              <w:rPr>
                <w:rFonts w:ascii="Arial" w:hAnsi="Arial" w:cs="Arial"/>
                <w:lang w:val="en-GB"/>
              </w:rPr>
            </w:pPr>
            <w:r>
              <w:rPr>
                <w:rFonts w:ascii="Arial" w:hAnsi="Arial" w:cs="Arial"/>
                <w:lang w:val="en-US" w:eastAsia="zh-CN"/>
              </w:rPr>
              <w:t>Clear internal communication and training on Conflicts of interest and anti-corruption. Indeed, although such a situation would be a clear example of a Conflict of Interest, it may also entail Corruption risks.</w:t>
            </w:r>
          </w:p>
          <w:p w:rsidR="00B54BB8" w:rsidRPr="006A7C2B" w:rsidRDefault="002F435F" w:rsidP="006A7C2B">
            <w:pPr>
              <w:pStyle w:val="Paragraphedeliste"/>
              <w:spacing w:after="0" w:line="240" w:lineRule="auto"/>
              <w:rPr>
                <w:rFonts w:ascii="Arial" w:hAnsi="Arial" w:cs="Arial"/>
                <w:lang w:val="en-GB"/>
              </w:rPr>
            </w:pPr>
            <w:r>
              <w:rPr>
                <w:rFonts w:ascii="Arial" w:hAnsi="Arial" w:cs="Arial"/>
                <w:lang w:val="en-US" w:eastAsia="zh-CN"/>
              </w:rPr>
              <w:t> </w:t>
            </w:r>
          </w:p>
          <w:p w:rsidR="00B54BB8" w:rsidRDefault="002F435F">
            <w:pPr>
              <w:pStyle w:val="Paragraphedeliste"/>
              <w:numPr>
                <w:ilvl w:val="0"/>
                <w:numId w:val="55"/>
              </w:numPr>
              <w:spacing w:after="0" w:line="240" w:lineRule="auto"/>
              <w:rPr>
                <w:rFonts w:ascii="Arial" w:hAnsi="Arial" w:cs="Arial"/>
                <w:lang w:val="en-GB"/>
              </w:rPr>
            </w:pPr>
            <w:r>
              <w:rPr>
                <w:rFonts w:ascii="Arial" w:hAnsi="Arial" w:cs="Arial"/>
                <w:lang w:val="en-US" w:eastAsia="zh-CN"/>
              </w:rPr>
              <w:t>The Enterprise should implement clear, fair, objective and transparent recruitment processes. Specific rules relating to the recruitment of relatives or business partners of public officials should be implemented.</w:t>
            </w:r>
          </w:p>
          <w:p w:rsidR="00B54BB8" w:rsidRDefault="002F435F">
            <w:pPr>
              <w:pStyle w:val="Paragraphedeliste"/>
              <w:spacing w:after="0" w:line="240" w:lineRule="auto"/>
              <w:rPr>
                <w:rFonts w:ascii="Arial" w:hAnsi="Arial" w:cs="Arial"/>
                <w:lang w:val="en-GB"/>
              </w:rPr>
            </w:pPr>
            <w:r>
              <w:rPr>
                <w:rFonts w:ascii="Arial" w:hAnsi="Arial" w:cs="Arial"/>
                <w:lang w:val="en-US" w:eastAsia="zh-CN"/>
              </w:rPr>
              <w:t> </w:t>
            </w:r>
          </w:p>
          <w:p w:rsidR="00B54BB8" w:rsidRDefault="002F435F">
            <w:pPr>
              <w:pStyle w:val="Paragraphedeliste"/>
              <w:numPr>
                <w:ilvl w:val="0"/>
                <w:numId w:val="55"/>
              </w:numPr>
              <w:spacing w:after="0" w:line="240" w:lineRule="auto"/>
              <w:rPr>
                <w:rFonts w:ascii="Arial" w:hAnsi="Arial" w:cs="Arial"/>
                <w:lang w:val="en-GB"/>
              </w:rPr>
            </w:pPr>
            <w:r>
              <w:rPr>
                <w:rFonts w:ascii="Arial" w:hAnsi="Arial" w:cs="Arial"/>
                <w:lang w:val="en-US" w:eastAsia="zh-CN"/>
              </w:rPr>
              <w:t>Discuss business ethics culture of the Enterprise prior and during negotiations with third parties like the investment fund in order to discourage this type of request.</w:t>
            </w:r>
          </w:p>
          <w:p w:rsidR="00B54BB8" w:rsidRDefault="002F435F">
            <w:pPr>
              <w:pStyle w:val="Paragraphedeliste"/>
              <w:spacing w:after="0" w:line="240" w:lineRule="auto"/>
              <w:rPr>
                <w:rFonts w:ascii="Arial" w:hAnsi="Arial" w:cs="Arial"/>
                <w:lang w:val="en-GB"/>
              </w:rPr>
            </w:pPr>
            <w:r>
              <w:rPr>
                <w:rFonts w:ascii="Arial" w:hAnsi="Arial" w:cs="Arial"/>
                <w:b/>
                <w:bCs/>
                <w:lang w:val="en-US" w:eastAsia="zh-CN"/>
              </w:rPr>
              <w:t> </w:t>
            </w:r>
          </w:p>
        </w:tc>
      </w:tr>
      <w:tr w:rsidR="00B54BB8" w:rsidRPr="00B0041A" w:rsidTr="0002487F">
        <w:tc>
          <w:tcPr>
            <w:tcW w:w="9140" w:type="dxa"/>
            <w:tcBorders>
              <w:top w:val="nil"/>
              <w:bottom w:val="nil"/>
            </w:tcBorders>
            <w:tcMar>
              <w:top w:w="0" w:type="dxa"/>
              <w:left w:w="57" w:type="dxa"/>
              <w:bottom w:w="0" w:type="dxa"/>
              <w:right w:w="57" w:type="dxa"/>
            </w:tcMar>
          </w:tcPr>
          <w:p w:rsidR="00B54BB8" w:rsidRPr="00176C4F" w:rsidRDefault="002F435F">
            <w:pPr>
              <w:rPr>
                <w:rFonts w:ascii="Arial" w:hAnsi="Arial" w:cs="Arial"/>
                <w:b/>
                <w:bCs/>
                <w:lang w:val="en-US" w:eastAsia="zh-CN"/>
              </w:rPr>
            </w:pPr>
            <w:r>
              <w:rPr>
                <w:rFonts w:ascii="Arial" w:hAnsi="Arial" w:cs="Arial"/>
                <w:b/>
                <w:bCs/>
                <w:lang w:val="en-US" w:eastAsia="zh-CN"/>
              </w:rPr>
              <w:t>How to mitigate this type of Conflict of Interest?</w:t>
            </w:r>
          </w:p>
          <w:p w:rsidR="00B54BB8" w:rsidRPr="0002487F" w:rsidRDefault="002F435F" w:rsidP="0002487F">
            <w:pPr>
              <w:pStyle w:val="Paragraphedeliste"/>
              <w:numPr>
                <w:ilvl w:val="0"/>
                <w:numId w:val="56"/>
              </w:numPr>
              <w:spacing w:after="0" w:line="240" w:lineRule="auto"/>
              <w:rPr>
                <w:rFonts w:ascii="Arial" w:eastAsia="Times New Roman" w:hAnsi="Arial" w:cs="Arial"/>
                <w:sz w:val="20"/>
                <w:szCs w:val="20"/>
                <w:lang w:val="en-US" w:eastAsia="zh-CN"/>
              </w:rPr>
            </w:pPr>
            <w:r>
              <w:rPr>
                <w:rFonts w:ascii="Arial" w:hAnsi="Arial" w:cs="Arial"/>
                <w:lang w:val="en-US" w:eastAsia="zh-CN"/>
              </w:rPr>
              <w:t xml:space="preserve">The sales representative should immediately disclose the situation to the Compliance </w:t>
            </w:r>
            <w:r w:rsidR="007762D4" w:rsidRPr="0002487F">
              <w:rPr>
                <w:rFonts w:ascii="Arial" w:hAnsi="Arial" w:cs="Arial"/>
                <w:lang w:val="en-US" w:eastAsia="zh-CN"/>
              </w:rPr>
              <w:t xml:space="preserve">Officer or to </w:t>
            </w:r>
            <w:r w:rsidR="007762D4" w:rsidRPr="0002487F">
              <w:rPr>
                <w:rFonts w:ascii="Arial" w:hAnsi="Arial" w:cs="Arial"/>
                <w:lang w:val="en-US"/>
              </w:rPr>
              <w:t xml:space="preserve">any other person in charge of the Conflict of Interest Policy, informing </w:t>
            </w:r>
            <w:r w:rsidR="00755CB5" w:rsidRPr="0002487F">
              <w:rPr>
                <w:rFonts w:ascii="Arial" w:hAnsi="Arial" w:cs="Arial"/>
                <w:lang w:val="en-US"/>
              </w:rPr>
              <w:t>the latter that this situation could</w:t>
            </w:r>
            <w:r w:rsidR="00B23C15" w:rsidRPr="0002487F">
              <w:rPr>
                <w:rFonts w:ascii="Times New Roman" w:hAnsi="Times New Roman" w:cs="Times New Roman"/>
                <w:b/>
                <w:sz w:val="24"/>
                <w:szCs w:val="24"/>
                <w:lang w:val="en-US"/>
              </w:rPr>
              <w:t xml:space="preserve"> </w:t>
            </w:r>
            <w:r w:rsidRPr="0002487F">
              <w:rPr>
                <w:rFonts w:ascii="Arial" w:hAnsi="Arial" w:cs="Arial"/>
                <w:lang w:val="en-US" w:eastAsia="zh-CN"/>
              </w:rPr>
              <w:t>result in a Conflict of Interest and could be perceived as an attempt to influence the decision-making of the investment fund,</w:t>
            </w:r>
            <w:r w:rsidR="00B23C15" w:rsidRPr="0002487F">
              <w:rPr>
                <w:rFonts w:ascii="Times New Roman" w:hAnsi="Times New Roman" w:cs="Times New Roman"/>
                <w:b/>
                <w:sz w:val="24"/>
                <w:szCs w:val="24"/>
                <w:lang w:val="en-US"/>
              </w:rPr>
              <w:t xml:space="preserve"> </w:t>
            </w:r>
            <w:r w:rsidR="00755CB5" w:rsidRPr="0002487F">
              <w:rPr>
                <w:rFonts w:ascii="Arial" w:hAnsi="Arial" w:cs="Arial"/>
                <w:lang w:val="en-US"/>
              </w:rPr>
              <w:t>and be seen as a Corrupt Practice</w:t>
            </w:r>
            <w:r w:rsidRPr="0002487F">
              <w:rPr>
                <w:rFonts w:ascii="Arial" w:hAnsi="Arial" w:cs="Arial"/>
                <w:lang w:val="en-US" w:eastAsia="zh-CN"/>
              </w:rPr>
              <w:t xml:space="preserve">. </w:t>
            </w:r>
          </w:p>
          <w:p w:rsidR="00B54BB8" w:rsidRDefault="00B54BB8">
            <w:pPr>
              <w:pStyle w:val="Paragraphedeliste"/>
              <w:spacing w:after="0" w:line="240" w:lineRule="auto"/>
              <w:rPr>
                <w:rFonts w:ascii="Arial" w:hAnsi="Arial" w:cs="Arial"/>
                <w:lang w:val="en-US" w:eastAsia="zh-CN"/>
              </w:rPr>
            </w:pPr>
          </w:p>
          <w:p w:rsidR="00B54BB8" w:rsidRDefault="002F435F">
            <w:pPr>
              <w:pStyle w:val="Paragraphedeliste"/>
              <w:numPr>
                <w:ilvl w:val="0"/>
                <w:numId w:val="56"/>
              </w:numPr>
              <w:spacing w:after="0" w:line="240" w:lineRule="auto"/>
              <w:rPr>
                <w:rFonts w:ascii="Arial" w:eastAsia="Times New Roman" w:hAnsi="Arial" w:cs="Arial"/>
                <w:sz w:val="20"/>
                <w:szCs w:val="20"/>
                <w:lang w:val="en-US" w:eastAsia="zh-CN"/>
              </w:rPr>
            </w:pPr>
            <w:r>
              <w:rPr>
                <w:rFonts w:ascii="Arial" w:hAnsi="Arial" w:cs="Arial"/>
                <w:lang w:val="en-US" w:eastAsia="zh-CN"/>
              </w:rPr>
              <w:t xml:space="preserve">In addition, it should be kept in mind that the Line Manager may share the same interest as the sales representative and hence may not be in a position to make the appropriate decision. Therefore, the sole approval of the Line Manager should not be sufficient to accept such hiring. </w:t>
            </w:r>
          </w:p>
          <w:p w:rsidR="00B54BB8" w:rsidRDefault="00B54BB8">
            <w:pPr>
              <w:pStyle w:val="Paragraphedeliste"/>
              <w:spacing w:after="0" w:line="240" w:lineRule="auto"/>
              <w:rPr>
                <w:rFonts w:ascii="Arial" w:hAnsi="Arial" w:cs="Arial"/>
                <w:lang w:val="en-GB"/>
              </w:rPr>
            </w:pPr>
          </w:p>
          <w:p w:rsidR="0002487F" w:rsidRDefault="00704219">
            <w:pPr>
              <w:pStyle w:val="Paragraphedeliste"/>
              <w:numPr>
                <w:ilvl w:val="0"/>
                <w:numId w:val="56"/>
              </w:numPr>
              <w:spacing w:after="0" w:line="240" w:lineRule="auto"/>
              <w:rPr>
                <w:rFonts w:ascii="Arial" w:hAnsi="Arial" w:cs="Arial"/>
                <w:lang w:val="en-US" w:eastAsia="zh-CN"/>
              </w:rPr>
            </w:pPr>
            <w:r>
              <w:rPr>
                <w:rFonts w:ascii="Arial" w:hAnsi="Arial" w:cs="Arial"/>
                <w:lang w:val="en-GB" w:eastAsia="zh-CN"/>
              </w:rPr>
              <w:t xml:space="preserve">Bearing in mind </w:t>
            </w:r>
            <w:r w:rsidR="00634A9A">
              <w:rPr>
                <w:rFonts w:ascii="Arial" w:hAnsi="Arial" w:cs="Arial"/>
                <w:lang w:val="en-GB" w:eastAsia="zh-CN"/>
              </w:rPr>
              <w:t xml:space="preserve">that </w:t>
            </w:r>
            <w:r w:rsidR="00634A9A">
              <w:rPr>
                <w:rFonts w:ascii="Arial" w:hAnsi="Arial" w:cs="Arial"/>
                <w:lang w:val="en-US" w:eastAsia="zh-CN"/>
              </w:rPr>
              <w:t>hiring</w:t>
            </w:r>
            <w:r w:rsidR="002F435F">
              <w:rPr>
                <w:rFonts w:ascii="Arial" w:hAnsi="Arial" w:cs="Arial"/>
                <w:lang w:val="en-US" w:eastAsia="zh-CN"/>
              </w:rPr>
              <w:t xml:space="preserve"> the son of a board member of the investment fund which </w:t>
            </w:r>
          </w:p>
          <w:p w:rsidR="0002487F" w:rsidRPr="0002487F" w:rsidRDefault="0002487F" w:rsidP="0002487F">
            <w:pPr>
              <w:pStyle w:val="Paragraphedeliste"/>
              <w:rPr>
                <w:rFonts w:ascii="Arial" w:hAnsi="Arial" w:cs="Arial"/>
                <w:lang w:val="en-US" w:eastAsia="zh-CN"/>
              </w:rPr>
            </w:pPr>
          </w:p>
          <w:p w:rsidR="00B54BB8" w:rsidRDefault="002F435F" w:rsidP="0002487F">
            <w:pPr>
              <w:pStyle w:val="Paragraphedeliste"/>
              <w:spacing w:after="0" w:line="240" w:lineRule="auto"/>
              <w:rPr>
                <w:rFonts w:ascii="Arial" w:hAnsi="Arial" w:cs="Arial"/>
                <w:lang w:val="en-US" w:eastAsia="zh-CN"/>
              </w:rPr>
            </w:pPr>
            <w:r>
              <w:rPr>
                <w:rFonts w:ascii="Arial" w:hAnsi="Arial" w:cs="Arial"/>
                <w:lang w:val="en-US" w:eastAsia="zh-CN"/>
              </w:rPr>
              <w:t xml:space="preserve">considers a deal with the Enterprise, may be perceived as a Conflict of Interest and </w:t>
            </w:r>
            <w:r w:rsidR="00704219">
              <w:rPr>
                <w:rFonts w:ascii="Arial" w:hAnsi="Arial" w:cs="Arial"/>
                <w:lang w:val="en-US" w:eastAsia="zh-CN"/>
              </w:rPr>
              <w:t xml:space="preserve">even a </w:t>
            </w:r>
            <w:r>
              <w:rPr>
                <w:rFonts w:ascii="Arial" w:hAnsi="Arial" w:cs="Arial"/>
                <w:lang w:val="en-US" w:eastAsia="zh-CN"/>
              </w:rPr>
              <w:t>Corrupt</w:t>
            </w:r>
            <w:r w:rsidR="00704219">
              <w:rPr>
                <w:rFonts w:ascii="Arial" w:hAnsi="Arial" w:cs="Arial"/>
                <w:lang w:val="en-US" w:eastAsia="zh-CN"/>
              </w:rPr>
              <w:t xml:space="preserve"> Practice</w:t>
            </w:r>
            <w:r w:rsidR="00634A9A">
              <w:rPr>
                <w:rFonts w:ascii="Arial" w:hAnsi="Arial" w:cs="Arial"/>
                <w:lang w:val="en-US" w:eastAsia="zh-CN"/>
              </w:rPr>
              <w:t>,</w:t>
            </w:r>
            <w:r>
              <w:rPr>
                <w:rFonts w:ascii="Arial" w:hAnsi="Arial" w:cs="Arial"/>
                <w:lang w:val="en-US" w:eastAsia="zh-CN"/>
              </w:rPr>
              <w:t xml:space="preserve"> the first question to be decided upon by the Compliance Officer, the responsible board</w:t>
            </w:r>
            <w:r w:rsidR="00634A9A">
              <w:rPr>
                <w:rFonts w:ascii="Arial" w:hAnsi="Arial" w:cs="Arial"/>
                <w:lang w:val="en-US" w:eastAsia="zh-CN"/>
              </w:rPr>
              <w:t xml:space="preserve"> member of the Enterprise and the human resources department</w:t>
            </w:r>
            <w:r>
              <w:rPr>
                <w:rFonts w:ascii="Arial" w:hAnsi="Arial" w:cs="Arial"/>
                <w:lang w:val="en-US" w:eastAsia="zh-CN"/>
              </w:rPr>
              <w:t>, is whether, given those circumstances, the son may be eligible for the traineeship at all.</w:t>
            </w:r>
          </w:p>
          <w:p w:rsidR="00B54BB8" w:rsidRDefault="00B54BB8">
            <w:pPr>
              <w:pStyle w:val="Paragraphedeliste"/>
              <w:spacing w:after="0" w:line="240" w:lineRule="auto"/>
              <w:rPr>
                <w:rFonts w:ascii="Arial" w:hAnsi="Arial" w:cs="Arial"/>
                <w:lang w:val="en-US" w:eastAsia="zh-CN"/>
              </w:rPr>
            </w:pPr>
          </w:p>
          <w:p w:rsidR="00B54BB8" w:rsidRDefault="002F435F">
            <w:pPr>
              <w:pStyle w:val="Paragraphedeliste"/>
              <w:numPr>
                <w:ilvl w:val="0"/>
                <w:numId w:val="56"/>
              </w:numPr>
              <w:spacing w:after="0" w:line="240" w:lineRule="auto"/>
              <w:rPr>
                <w:rFonts w:ascii="Arial" w:hAnsi="Arial" w:cs="Arial"/>
                <w:lang w:val="en-GB"/>
              </w:rPr>
            </w:pPr>
            <w:r>
              <w:rPr>
                <w:rFonts w:ascii="Arial" w:hAnsi="Arial" w:cs="Arial"/>
                <w:lang w:val="en-US" w:eastAsia="zh-CN"/>
              </w:rPr>
              <w:t>In order to avoid any preferential treatment</w:t>
            </w:r>
            <w:r w:rsidR="00704219">
              <w:rPr>
                <w:rFonts w:ascii="Arial" w:hAnsi="Arial" w:cs="Arial"/>
                <w:lang w:val="en-US" w:eastAsia="zh-CN"/>
              </w:rPr>
              <w:t xml:space="preserve"> </w:t>
            </w:r>
            <w:r w:rsidR="00634A9A">
              <w:rPr>
                <w:rFonts w:ascii="Arial" w:hAnsi="Arial" w:cs="Arial"/>
                <w:lang w:val="en-US" w:eastAsia="zh-CN"/>
              </w:rPr>
              <w:t>the resume</w:t>
            </w:r>
            <w:r>
              <w:rPr>
                <w:rFonts w:ascii="Arial" w:hAnsi="Arial" w:cs="Arial"/>
                <w:lang w:val="en-US" w:eastAsia="zh-CN"/>
              </w:rPr>
              <w:t xml:space="preserve"> </w:t>
            </w:r>
            <w:r w:rsidR="00704219">
              <w:rPr>
                <w:rFonts w:ascii="Arial" w:hAnsi="Arial" w:cs="Arial"/>
                <w:lang w:val="en-US" w:eastAsia="zh-CN"/>
              </w:rPr>
              <w:t xml:space="preserve">of the son of the board member </w:t>
            </w:r>
            <w:r>
              <w:rPr>
                <w:rFonts w:ascii="Arial" w:hAnsi="Arial" w:cs="Arial"/>
                <w:lang w:val="en-US" w:eastAsia="zh-CN"/>
              </w:rPr>
              <w:t xml:space="preserve">should be transmitted to the </w:t>
            </w:r>
            <w:r w:rsidR="00D83982">
              <w:rPr>
                <w:rFonts w:ascii="Arial" w:hAnsi="Arial" w:cs="Arial"/>
                <w:lang w:val="en-US" w:eastAsia="zh-CN"/>
              </w:rPr>
              <w:t>human resources</w:t>
            </w:r>
            <w:r>
              <w:rPr>
                <w:rFonts w:ascii="Arial" w:hAnsi="Arial" w:cs="Arial"/>
                <w:lang w:val="en-US" w:eastAsia="zh-CN"/>
              </w:rPr>
              <w:t xml:space="preserve"> department and go through the regular </w:t>
            </w:r>
            <w:r w:rsidR="00D83982">
              <w:rPr>
                <w:rFonts w:ascii="Arial" w:hAnsi="Arial" w:cs="Arial"/>
                <w:lang w:val="en-US" w:eastAsia="zh-CN"/>
              </w:rPr>
              <w:t xml:space="preserve">human </w:t>
            </w:r>
            <w:r w:rsidR="004F136E">
              <w:rPr>
                <w:rFonts w:ascii="Arial" w:hAnsi="Arial" w:cs="Arial"/>
                <w:lang w:val="en-US" w:eastAsia="zh-CN"/>
              </w:rPr>
              <w:t>resources procedures</w:t>
            </w:r>
            <w:r w:rsidR="00704219" w:rsidRPr="00C85C82">
              <w:rPr>
                <w:rFonts w:ascii="Times New Roman" w:hAnsi="Times New Roman" w:cs="Times New Roman"/>
                <w:b/>
                <w:sz w:val="24"/>
                <w:szCs w:val="24"/>
                <w:lang w:val="en-US"/>
              </w:rPr>
              <w:t xml:space="preserve"> </w:t>
            </w:r>
            <w:r w:rsidR="00755CB5" w:rsidRPr="00755CB5">
              <w:rPr>
                <w:rFonts w:ascii="Arial" w:hAnsi="Arial" w:cs="Arial"/>
                <w:lang w:val="en-US"/>
              </w:rPr>
              <w:t>in order to test the individual’s qualifications, competence and expertise for holding the position in question</w:t>
            </w:r>
            <w:r>
              <w:rPr>
                <w:rFonts w:ascii="Arial" w:hAnsi="Arial" w:cs="Arial"/>
                <w:lang w:val="en-US" w:eastAsia="zh-CN"/>
              </w:rPr>
              <w:t>.</w:t>
            </w:r>
          </w:p>
          <w:p w:rsidR="00B54BB8" w:rsidRDefault="00B54BB8">
            <w:pPr>
              <w:pStyle w:val="Paragraphedeliste"/>
              <w:rPr>
                <w:rFonts w:ascii="Arial" w:hAnsi="Arial" w:cs="Arial"/>
                <w:lang w:val="en-US" w:eastAsia="zh-CN"/>
              </w:rPr>
            </w:pPr>
          </w:p>
          <w:p w:rsidR="00B54BB8" w:rsidRDefault="002F435F">
            <w:pPr>
              <w:pStyle w:val="Paragraphedeliste"/>
              <w:numPr>
                <w:ilvl w:val="0"/>
                <w:numId w:val="56"/>
              </w:numPr>
              <w:spacing w:after="0" w:line="240" w:lineRule="auto"/>
              <w:rPr>
                <w:rFonts w:ascii="Arial" w:hAnsi="Arial" w:cs="Arial"/>
                <w:lang w:val="en-GB"/>
              </w:rPr>
            </w:pPr>
            <w:r>
              <w:rPr>
                <w:rFonts w:ascii="Arial" w:hAnsi="Arial" w:cs="Arial"/>
                <w:lang w:val="en-US" w:eastAsia="zh-CN"/>
              </w:rPr>
              <w:t xml:space="preserve">The sales representative should not interfere in the </w:t>
            </w:r>
            <w:r w:rsidR="00D83982">
              <w:rPr>
                <w:rFonts w:ascii="Arial" w:hAnsi="Arial" w:cs="Arial"/>
                <w:lang w:val="en-US" w:eastAsia="zh-CN"/>
              </w:rPr>
              <w:t xml:space="preserve">human resources </w:t>
            </w:r>
            <w:r>
              <w:rPr>
                <w:rFonts w:ascii="Arial" w:hAnsi="Arial" w:cs="Arial"/>
                <w:lang w:val="en-US" w:eastAsia="zh-CN"/>
              </w:rPr>
              <w:t>process.</w:t>
            </w:r>
          </w:p>
          <w:p w:rsidR="00B54BB8" w:rsidRDefault="002F435F">
            <w:pPr>
              <w:pStyle w:val="Paragraphedeliste"/>
              <w:spacing w:after="0" w:line="240" w:lineRule="auto"/>
              <w:rPr>
                <w:rFonts w:ascii="Arial" w:hAnsi="Arial" w:cs="Arial"/>
                <w:lang w:val="en-GB"/>
              </w:rPr>
            </w:pPr>
            <w:r>
              <w:rPr>
                <w:rFonts w:ascii="Arial" w:hAnsi="Arial" w:cs="Arial"/>
                <w:lang w:val="en-US" w:eastAsia="zh-CN"/>
              </w:rPr>
              <w:t> </w:t>
            </w:r>
          </w:p>
          <w:p w:rsidR="00B54BB8" w:rsidRDefault="002F435F">
            <w:pPr>
              <w:pStyle w:val="Paragraphedeliste"/>
              <w:numPr>
                <w:ilvl w:val="0"/>
                <w:numId w:val="56"/>
              </w:numPr>
              <w:spacing w:after="0" w:line="240" w:lineRule="auto"/>
              <w:rPr>
                <w:rFonts w:ascii="Arial" w:hAnsi="Arial" w:cs="Arial"/>
                <w:lang w:val="en-GB"/>
              </w:rPr>
            </w:pPr>
            <w:r>
              <w:rPr>
                <w:rFonts w:ascii="Arial" w:hAnsi="Arial" w:cs="Arial"/>
                <w:lang w:val="en-US" w:eastAsia="zh-CN"/>
              </w:rPr>
              <w:t>Avoid offering a position to the son in which he would be supervised by the sales representative.</w:t>
            </w:r>
          </w:p>
          <w:p w:rsidR="009374A0" w:rsidRPr="009374A0" w:rsidRDefault="002F435F" w:rsidP="009374A0">
            <w:pPr>
              <w:pStyle w:val="Paragraphedeliste"/>
              <w:spacing w:after="0" w:line="240" w:lineRule="auto"/>
              <w:rPr>
                <w:rFonts w:ascii="Arial" w:hAnsi="Arial" w:cs="Arial"/>
                <w:lang w:val="en-GB"/>
              </w:rPr>
            </w:pPr>
            <w:r>
              <w:rPr>
                <w:rFonts w:ascii="Arial" w:hAnsi="Arial" w:cs="Arial"/>
                <w:lang w:val="en-US" w:eastAsia="zh-CN"/>
              </w:rPr>
              <w:t> </w:t>
            </w:r>
          </w:p>
          <w:p w:rsidR="00B54BB8" w:rsidRPr="009374A0" w:rsidRDefault="002F435F" w:rsidP="009374A0">
            <w:pPr>
              <w:pStyle w:val="Paragraphedeliste"/>
              <w:numPr>
                <w:ilvl w:val="0"/>
                <w:numId w:val="56"/>
              </w:numPr>
              <w:spacing w:after="0" w:line="240" w:lineRule="auto"/>
              <w:rPr>
                <w:rFonts w:ascii="Arial" w:hAnsi="Arial" w:cs="Arial"/>
                <w:lang w:val="en-GB"/>
              </w:rPr>
            </w:pPr>
            <w:r>
              <w:rPr>
                <w:rFonts w:ascii="Arial" w:hAnsi="Arial" w:cs="Arial"/>
                <w:lang w:val="en-US" w:eastAsia="zh-CN"/>
              </w:rPr>
              <w:t>Avoid offering a position to the son, in which he would be involved in the dea</w:t>
            </w:r>
            <w:r w:rsidR="009374A0">
              <w:rPr>
                <w:rFonts w:ascii="Arial" w:hAnsi="Arial" w:cs="Arial"/>
                <w:lang w:val="en-US" w:eastAsia="zh-CN"/>
              </w:rPr>
              <w:t>l either directly or indirectly.</w:t>
            </w:r>
            <w:r w:rsidRPr="009374A0">
              <w:rPr>
                <w:rFonts w:ascii="Arial" w:hAnsi="Arial" w:cs="Arial"/>
                <w:lang w:val="en-US" w:eastAsia="zh-CN"/>
              </w:rPr>
              <w:t> </w:t>
            </w:r>
          </w:p>
        </w:tc>
      </w:tr>
    </w:tbl>
    <w:p w:rsidR="0002487F" w:rsidRDefault="0002487F">
      <w:pPr>
        <w:rPr>
          <w:lang w:val="en-US"/>
        </w:rPr>
      </w:pPr>
      <w:r>
        <w:rPr>
          <w:lang w:val="en-US"/>
        </w:rPr>
        <w:lastRenderedPageBreak/>
        <w:br w:type="page"/>
      </w:r>
    </w:p>
    <w:p w:rsidR="009374A0" w:rsidRPr="009374A0" w:rsidRDefault="009374A0">
      <w:pPr>
        <w:rPr>
          <w:lang w:val="en-US"/>
        </w:rPr>
      </w:pPr>
    </w:p>
    <w:tbl>
      <w:tblPr>
        <w:tblW w:w="0" w:type="auto"/>
        <w:tblCellMar>
          <w:left w:w="0" w:type="dxa"/>
          <w:right w:w="0" w:type="dxa"/>
        </w:tblCellMar>
        <w:tblLook w:val="04A0" w:firstRow="1" w:lastRow="0" w:firstColumn="1" w:lastColumn="0" w:noHBand="0" w:noVBand="1"/>
      </w:tblPr>
      <w:tblGrid>
        <w:gridCol w:w="9140"/>
      </w:tblGrid>
      <w:tr w:rsidR="00B54BB8" w:rsidRPr="00B0041A" w:rsidTr="009374A0">
        <w:tc>
          <w:tcPr>
            <w:tcW w:w="9242"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57" w:type="dxa"/>
              <w:bottom w:w="0" w:type="dxa"/>
              <w:right w:w="57" w:type="dxa"/>
            </w:tcMar>
            <w:hideMark/>
          </w:tcPr>
          <w:p w:rsidR="00B54BB8" w:rsidRDefault="002F435F">
            <w:pPr>
              <w:spacing w:after="240" w:line="240" w:lineRule="auto"/>
              <w:jc w:val="both"/>
              <w:rPr>
                <w:rFonts w:ascii="Arial" w:hAnsi="Arial" w:cs="Arial"/>
                <w:i/>
                <w:sz w:val="24"/>
                <w:szCs w:val="24"/>
                <w:lang w:val="en-GB"/>
              </w:rPr>
            </w:pPr>
            <w:r>
              <w:rPr>
                <w:rFonts w:ascii="Arial" w:hAnsi="Arial" w:cs="Arial"/>
                <w:b/>
                <w:i/>
                <w:sz w:val="24"/>
                <w:szCs w:val="24"/>
                <w:lang w:val="en-GB"/>
              </w:rPr>
              <w:t>2. Owning an interest in a supplier</w:t>
            </w:r>
            <w:r>
              <w:rPr>
                <w:rFonts w:ascii="Arial" w:hAnsi="Arial" w:cs="Arial"/>
                <w:i/>
                <w:sz w:val="24"/>
                <w:szCs w:val="24"/>
                <w:lang w:val="en-GB"/>
              </w:rPr>
              <w:t xml:space="preserve">                               </w:t>
            </w:r>
          </w:p>
        </w:tc>
      </w:tr>
      <w:tr w:rsidR="00B54BB8" w:rsidRPr="00B0041A" w:rsidTr="009374A0">
        <w:tc>
          <w:tcPr>
            <w:tcW w:w="9242" w:type="dxa"/>
            <w:tcBorders>
              <w:top w:val="single" w:sz="4" w:space="0" w:color="auto"/>
            </w:tcBorders>
            <w:tcMar>
              <w:top w:w="0" w:type="dxa"/>
              <w:left w:w="57" w:type="dxa"/>
              <w:bottom w:w="0" w:type="dxa"/>
              <w:right w:w="57" w:type="dxa"/>
            </w:tcMar>
            <w:hideMark/>
          </w:tcPr>
          <w:p w:rsidR="009374A0" w:rsidRDefault="009374A0">
            <w:pPr>
              <w:rPr>
                <w:rFonts w:ascii="Arial" w:hAnsi="Arial" w:cs="Arial"/>
                <w:b/>
                <w:bCs/>
                <w:lang w:val="en-US" w:eastAsia="zh-CN"/>
              </w:rPr>
            </w:pPr>
          </w:p>
          <w:p w:rsidR="00B54BB8" w:rsidRDefault="002F435F">
            <w:pPr>
              <w:rPr>
                <w:rFonts w:ascii="Arial" w:hAnsi="Arial" w:cs="Arial"/>
                <w:lang w:val="en-GB"/>
              </w:rPr>
            </w:pPr>
            <w:r>
              <w:rPr>
                <w:rFonts w:ascii="Arial" w:hAnsi="Arial" w:cs="Arial"/>
                <w:b/>
                <w:bCs/>
                <w:lang w:val="en-US" w:eastAsia="zh-CN"/>
              </w:rPr>
              <w:t>Description</w:t>
            </w:r>
          </w:p>
          <w:p w:rsidR="00B54BB8" w:rsidRDefault="002F435F">
            <w:pPr>
              <w:autoSpaceDE w:val="0"/>
              <w:autoSpaceDN w:val="0"/>
              <w:adjustRightInd w:val="0"/>
              <w:rPr>
                <w:rFonts w:ascii="Arial" w:hAnsi="Arial" w:cs="Arial"/>
                <w:lang w:val="en-US" w:eastAsia="zh-CN"/>
              </w:rPr>
            </w:pPr>
            <w:r>
              <w:rPr>
                <w:rFonts w:ascii="Arial" w:hAnsi="Arial" w:cs="Arial"/>
                <w:lang w:val="en-US" w:eastAsia="zh-CN"/>
              </w:rPr>
              <w:t xml:space="preserve">Enterprise </w:t>
            </w:r>
            <w:r w:rsidR="00DF1B9B">
              <w:rPr>
                <w:rFonts w:ascii="Arial" w:hAnsi="Arial" w:cs="Arial"/>
                <w:lang w:val="en-US" w:eastAsia="zh-CN"/>
              </w:rPr>
              <w:t xml:space="preserve">A </w:t>
            </w:r>
            <w:r>
              <w:rPr>
                <w:rFonts w:ascii="Arial" w:hAnsi="Arial" w:cs="Arial"/>
                <w:lang w:val="en-US" w:eastAsia="zh-CN"/>
              </w:rPr>
              <w:t>seeks to renew its IT infrastructure which would involve substantial investments.</w:t>
            </w:r>
          </w:p>
          <w:p w:rsidR="00B54BB8" w:rsidRDefault="002F435F" w:rsidP="007A0FDB">
            <w:pPr>
              <w:autoSpaceDE w:val="0"/>
              <w:autoSpaceDN w:val="0"/>
              <w:adjustRightInd w:val="0"/>
              <w:rPr>
                <w:rFonts w:ascii="Arial" w:hAnsi="Arial" w:cs="Arial"/>
                <w:lang w:val="en-US" w:eastAsia="zh-CN"/>
              </w:rPr>
            </w:pPr>
            <w:r>
              <w:rPr>
                <w:rFonts w:ascii="Arial" w:hAnsi="Arial" w:cs="Arial"/>
                <w:lang w:val="en-US" w:eastAsia="zh-CN"/>
              </w:rPr>
              <w:t>One of the senior managers</w:t>
            </w:r>
            <w:r w:rsidR="007A0FDB">
              <w:rPr>
                <w:rFonts w:ascii="Arial" w:hAnsi="Arial" w:cs="Arial"/>
                <w:lang w:val="en-US" w:eastAsia="zh-CN"/>
              </w:rPr>
              <w:t>, X, of</w:t>
            </w:r>
            <w:r>
              <w:rPr>
                <w:rFonts w:ascii="Arial" w:hAnsi="Arial" w:cs="Arial"/>
                <w:lang w:val="en-US" w:eastAsia="zh-CN"/>
              </w:rPr>
              <w:t xml:space="preserve"> the IT Department is married to the owner of a potential supplier (the Supplier) which could supply the products and the services Enterprise</w:t>
            </w:r>
            <w:r w:rsidR="00DF1B9B">
              <w:rPr>
                <w:rFonts w:ascii="Arial" w:hAnsi="Arial" w:cs="Arial"/>
                <w:lang w:val="en-US" w:eastAsia="zh-CN"/>
              </w:rPr>
              <w:t xml:space="preserve"> A</w:t>
            </w:r>
            <w:r>
              <w:rPr>
                <w:rFonts w:ascii="Arial" w:hAnsi="Arial" w:cs="Arial"/>
                <w:lang w:val="en-US" w:eastAsia="zh-CN"/>
              </w:rPr>
              <w:t xml:space="preserve"> is looking for.</w:t>
            </w:r>
          </w:p>
        </w:tc>
      </w:tr>
      <w:tr w:rsidR="00B54BB8" w:rsidRPr="00B0041A" w:rsidTr="009374A0">
        <w:tc>
          <w:tcPr>
            <w:tcW w:w="9242" w:type="dxa"/>
            <w:tcMar>
              <w:top w:w="0" w:type="dxa"/>
              <w:left w:w="57" w:type="dxa"/>
              <w:bottom w:w="0" w:type="dxa"/>
              <w:right w:w="57" w:type="dxa"/>
            </w:tcMar>
            <w:hideMark/>
          </w:tcPr>
          <w:p w:rsidR="00B54BB8" w:rsidRPr="00176C4F" w:rsidRDefault="002F435F" w:rsidP="00176C4F">
            <w:pPr>
              <w:rPr>
                <w:rFonts w:ascii="Arial" w:hAnsi="Arial" w:cs="Arial"/>
                <w:b/>
                <w:bCs/>
                <w:lang w:val="en-US" w:eastAsia="zh-CN"/>
              </w:rPr>
            </w:pPr>
            <w:r>
              <w:rPr>
                <w:rFonts w:ascii="Arial" w:hAnsi="Arial" w:cs="Arial"/>
                <w:b/>
                <w:bCs/>
                <w:lang w:val="en-US" w:eastAsia="zh-CN"/>
              </w:rPr>
              <w:t>How to prevent this type of Conflict of Interest?</w:t>
            </w:r>
            <w:r w:rsidRPr="003A5BDD">
              <w:rPr>
                <w:rFonts w:ascii="Arial" w:hAnsi="Arial" w:cs="Arial"/>
                <w:lang w:val="en-US" w:eastAsia="zh-CN"/>
              </w:rPr>
              <w:t xml:space="preserve"> </w:t>
            </w:r>
          </w:p>
          <w:p w:rsidR="00B54BB8" w:rsidRPr="003A5BDD" w:rsidRDefault="002F435F" w:rsidP="003A5BDD">
            <w:pPr>
              <w:pStyle w:val="Paragraphedeliste"/>
              <w:numPr>
                <w:ilvl w:val="0"/>
                <w:numId w:val="55"/>
              </w:numPr>
              <w:spacing w:after="0" w:line="240" w:lineRule="auto"/>
              <w:rPr>
                <w:rFonts w:ascii="Arial" w:hAnsi="Arial" w:cs="Arial"/>
                <w:lang w:val="en-US" w:eastAsia="zh-CN"/>
              </w:rPr>
            </w:pPr>
            <w:r>
              <w:rPr>
                <w:rFonts w:ascii="Arial" w:hAnsi="Arial" w:cs="Arial"/>
                <w:lang w:val="en-US" w:eastAsia="zh-CN"/>
              </w:rPr>
              <w:t xml:space="preserve">Implement an obligation to disclose any existing or potential </w:t>
            </w:r>
            <w:r w:rsidR="00F527FF">
              <w:rPr>
                <w:rFonts w:ascii="Arial" w:hAnsi="Arial" w:cs="Arial"/>
                <w:lang w:val="en-US" w:eastAsia="zh-CN"/>
              </w:rPr>
              <w:t>C</w:t>
            </w:r>
            <w:r>
              <w:rPr>
                <w:rFonts w:ascii="Arial" w:hAnsi="Arial" w:cs="Arial"/>
                <w:lang w:val="en-US" w:eastAsia="zh-CN"/>
              </w:rPr>
              <w:t xml:space="preserve">onflict of </w:t>
            </w:r>
            <w:r w:rsidR="00F527FF">
              <w:rPr>
                <w:rFonts w:ascii="Arial" w:hAnsi="Arial" w:cs="Arial"/>
                <w:lang w:val="en-US" w:eastAsia="zh-CN"/>
              </w:rPr>
              <w:t>I</w:t>
            </w:r>
            <w:r>
              <w:rPr>
                <w:rFonts w:ascii="Arial" w:hAnsi="Arial" w:cs="Arial"/>
                <w:lang w:val="en-US" w:eastAsia="zh-CN"/>
              </w:rPr>
              <w:t xml:space="preserve">nterest for newly hired employees and require them to renew such disclosure if the situation changes. </w:t>
            </w:r>
          </w:p>
          <w:p w:rsidR="00B54BB8" w:rsidRDefault="00B54BB8">
            <w:pPr>
              <w:pStyle w:val="Paragraphedeliste"/>
              <w:spacing w:after="0" w:line="240" w:lineRule="auto"/>
              <w:rPr>
                <w:rFonts w:ascii="Arial" w:hAnsi="Arial" w:cs="Arial"/>
                <w:lang w:val="en-US" w:eastAsia="zh-CN"/>
              </w:rPr>
            </w:pPr>
          </w:p>
          <w:p w:rsidR="00B54BB8" w:rsidRDefault="002F435F">
            <w:pPr>
              <w:pStyle w:val="Paragraphedeliste"/>
              <w:numPr>
                <w:ilvl w:val="0"/>
                <w:numId w:val="55"/>
              </w:numPr>
              <w:spacing w:after="0" w:line="240" w:lineRule="auto"/>
              <w:rPr>
                <w:rFonts w:ascii="Arial" w:hAnsi="Arial" w:cs="Arial"/>
                <w:lang w:val="en-US" w:eastAsia="zh-CN"/>
              </w:rPr>
            </w:pPr>
            <w:r>
              <w:rPr>
                <w:rFonts w:ascii="Arial" w:hAnsi="Arial" w:cs="Arial"/>
                <w:lang w:val="en-US" w:eastAsia="zh-CN"/>
              </w:rPr>
              <w:t>Adopt transparent procurement procedures and monitor that they are effectively implemented and complied with.</w:t>
            </w:r>
          </w:p>
          <w:p w:rsidR="00B54BB8" w:rsidRDefault="002F435F">
            <w:pPr>
              <w:pStyle w:val="Paragraphedeliste"/>
              <w:spacing w:after="0" w:line="240" w:lineRule="auto"/>
              <w:rPr>
                <w:rFonts w:ascii="Arial" w:hAnsi="Arial" w:cs="Arial"/>
                <w:lang w:val="en-US" w:eastAsia="zh-CN"/>
              </w:rPr>
            </w:pPr>
            <w:r>
              <w:rPr>
                <w:rFonts w:ascii="Arial" w:hAnsi="Arial" w:cs="Arial"/>
                <w:lang w:val="en-US" w:eastAsia="zh-CN"/>
              </w:rPr>
              <w:t> </w:t>
            </w:r>
          </w:p>
        </w:tc>
      </w:tr>
      <w:tr w:rsidR="00B54BB8" w:rsidRPr="00B0041A" w:rsidTr="009374A0">
        <w:tc>
          <w:tcPr>
            <w:tcW w:w="9242" w:type="dxa"/>
            <w:tcMar>
              <w:top w:w="0" w:type="dxa"/>
              <w:left w:w="57" w:type="dxa"/>
              <w:bottom w:w="0" w:type="dxa"/>
              <w:right w:w="57" w:type="dxa"/>
            </w:tcMar>
            <w:hideMark/>
          </w:tcPr>
          <w:p w:rsidR="00B54BB8" w:rsidRDefault="002F435F">
            <w:pPr>
              <w:rPr>
                <w:rFonts w:ascii="Arial" w:hAnsi="Arial" w:cs="Arial"/>
                <w:lang w:val="en-GB"/>
              </w:rPr>
            </w:pPr>
            <w:r>
              <w:rPr>
                <w:rFonts w:ascii="Arial" w:hAnsi="Arial" w:cs="Arial"/>
                <w:b/>
                <w:bCs/>
                <w:lang w:val="en-US" w:eastAsia="zh-CN"/>
              </w:rPr>
              <w:t>How to mitigate this type of Conflict of Interest?</w:t>
            </w:r>
          </w:p>
          <w:p w:rsidR="00B54BB8" w:rsidRPr="0002487F" w:rsidRDefault="002F435F" w:rsidP="0002487F">
            <w:pPr>
              <w:pStyle w:val="Paragraphedeliste"/>
              <w:numPr>
                <w:ilvl w:val="0"/>
                <w:numId w:val="61"/>
              </w:numPr>
              <w:spacing w:after="0" w:line="240" w:lineRule="auto"/>
              <w:rPr>
                <w:rFonts w:ascii="Arial" w:hAnsi="Arial" w:cs="Arial"/>
                <w:lang w:val="en-US" w:eastAsia="zh-CN"/>
              </w:rPr>
            </w:pPr>
            <w:r>
              <w:rPr>
                <w:rFonts w:ascii="Arial" w:hAnsi="Arial" w:cs="Arial"/>
                <w:lang w:val="en-US" w:eastAsia="zh-CN"/>
              </w:rPr>
              <w:t xml:space="preserve">The senior manager </w:t>
            </w:r>
            <w:r w:rsidR="00F527FF">
              <w:rPr>
                <w:rFonts w:ascii="Arial" w:hAnsi="Arial" w:cs="Arial"/>
                <w:lang w:val="en-US" w:eastAsia="zh-CN"/>
              </w:rPr>
              <w:t xml:space="preserve">X </w:t>
            </w:r>
            <w:r>
              <w:rPr>
                <w:rFonts w:ascii="Arial" w:hAnsi="Arial" w:cs="Arial"/>
                <w:lang w:val="en-US" w:eastAsia="zh-CN"/>
              </w:rPr>
              <w:t>should immediately disclose the situation to the Compliance Office</w:t>
            </w:r>
            <w:r w:rsidR="007A0FDB">
              <w:rPr>
                <w:rFonts w:ascii="Arial" w:hAnsi="Arial" w:cs="Arial"/>
                <w:lang w:val="en-US" w:eastAsia="zh-CN"/>
              </w:rPr>
              <w:t xml:space="preserve">r or to </w:t>
            </w:r>
            <w:r w:rsidR="007A0FDB" w:rsidRPr="00755CB5">
              <w:rPr>
                <w:rFonts w:ascii="Arial" w:hAnsi="Arial" w:cs="Arial"/>
                <w:lang w:val="en-US"/>
              </w:rPr>
              <w:t>any other person in charge of the Conflict of Interest Policy</w:t>
            </w:r>
            <w:r w:rsidR="007A0FDB">
              <w:rPr>
                <w:rFonts w:ascii="Arial" w:hAnsi="Arial" w:cs="Arial"/>
                <w:lang w:val="en-US" w:eastAsia="zh-CN"/>
              </w:rPr>
              <w:t xml:space="preserve">, </w:t>
            </w:r>
            <w:r>
              <w:rPr>
                <w:rFonts w:ascii="Arial" w:hAnsi="Arial" w:cs="Arial"/>
                <w:lang w:val="en-US" w:eastAsia="zh-CN"/>
              </w:rPr>
              <w:t xml:space="preserve">as this </w:t>
            </w:r>
            <w:r w:rsidRPr="0002487F">
              <w:rPr>
                <w:rFonts w:ascii="Arial" w:hAnsi="Arial" w:cs="Arial"/>
                <w:lang w:val="en-US" w:eastAsia="zh-CN"/>
              </w:rPr>
              <w:t xml:space="preserve">situation may result in a Conflict of Interest and could be perceived as an attempt to influence the decision-making of </w:t>
            </w:r>
            <w:r w:rsidR="00F527FF" w:rsidRPr="0002487F">
              <w:rPr>
                <w:rFonts w:ascii="Arial" w:hAnsi="Arial" w:cs="Arial"/>
                <w:lang w:val="en-US" w:eastAsia="zh-CN"/>
              </w:rPr>
              <w:t>Enterprise A and be considered a Corrupt Practice.</w:t>
            </w:r>
            <w:r w:rsidRPr="0002487F">
              <w:rPr>
                <w:rFonts w:ascii="Arial" w:hAnsi="Arial" w:cs="Arial"/>
                <w:lang w:val="en-US" w:eastAsia="zh-CN"/>
              </w:rPr>
              <w:t xml:space="preserve"> </w:t>
            </w:r>
          </w:p>
          <w:p w:rsidR="00B54BB8" w:rsidRDefault="00B54BB8">
            <w:pPr>
              <w:pStyle w:val="Paragraphedeliste"/>
              <w:spacing w:after="0" w:line="240" w:lineRule="auto"/>
              <w:ind w:left="777"/>
              <w:rPr>
                <w:rFonts w:ascii="Arial" w:hAnsi="Arial" w:cs="Arial"/>
                <w:lang w:val="en-US" w:eastAsia="zh-CN"/>
              </w:rPr>
            </w:pPr>
          </w:p>
          <w:p w:rsidR="00B54BB8" w:rsidRDefault="002F435F">
            <w:pPr>
              <w:pStyle w:val="Paragraphedeliste"/>
              <w:numPr>
                <w:ilvl w:val="0"/>
                <w:numId w:val="61"/>
              </w:numPr>
              <w:rPr>
                <w:rFonts w:ascii="Arial" w:hAnsi="Arial" w:cs="Arial"/>
                <w:lang w:val="en-GB" w:eastAsia="en-GB"/>
              </w:rPr>
            </w:pPr>
            <w:r>
              <w:rPr>
                <w:rFonts w:ascii="Arial" w:hAnsi="Arial" w:cs="Arial"/>
                <w:lang w:val="en-GB" w:eastAsia="en-GB"/>
              </w:rPr>
              <w:t>Do not involve the IT senior manager in the decision-making process so that he/she is not in a position to influence the selection process.</w:t>
            </w:r>
          </w:p>
          <w:p w:rsidR="00B54BB8" w:rsidRDefault="00B54BB8">
            <w:pPr>
              <w:pStyle w:val="Paragraphedeliste"/>
              <w:jc w:val="both"/>
              <w:rPr>
                <w:rFonts w:ascii="Arial" w:hAnsi="Arial" w:cs="Arial"/>
                <w:lang w:val="en-GB" w:eastAsia="en-GB"/>
              </w:rPr>
            </w:pPr>
          </w:p>
          <w:p w:rsidR="007A0FDB" w:rsidRPr="00E23850" w:rsidRDefault="002F435F" w:rsidP="00E23850">
            <w:pPr>
              <w:pStyle w:val="Paragraphedeliste"/>
              <w:numPr>
                <w:ilvl w:val="0"/>
                <w:numId w:val="61"/>
              </w:numPr>
              <w:jc w:val="both"/>
              <w:rPr>
                <w:rFonts w:ascii="Arial" w:hAnsi="Arial" w:cs="Arial"/>
                <w:lang w:val="en-GB" w:eastAsia="en-GB"/>
              </w:rPr>
            </w:pPr>
            <w:r>
              <w:rPr>
                <w:rFonts w:ascii="Arial" w:hAnsi="Arial" w:cs="Arial"/>
                <w:lang w:val="en-GB" w:eastAsia="en-GB"/>
              </w:rPr>
              <w:t>Follow the applicable procurement procedures and monitor compliance therewith.</w:t>
            </w:r>
          </w:p>
          <w:p w:rsidR="007A0FDB" w:rsidRPr="007A0FDB" w:rsidRDefault="007A0FDB" w:rsidP="007A0FDB">
            <w:pPr>
              <w:pStyle w:val="Paragraphedeliste"/>
              <w:ind w:left="777"/>
              <w:jc w:val="both"/>
              <w:rPr>
                <w:rFonts w:ascii="Arial" w:hAnsi="Arial" w:cs="Arial"/>
                <w:lang w:val="en-GB" w:eastAsia="en-GB"/>
              </w:rPr>
            </w:pPr>
          </w:p>
          <w:p w:rsidR="00B54BB8" w:rsidRDefault="002F435F">
            <w:pPr>
              <w:pStyle w:val="Paragraphedeliste"/>
              <w:numPr>
                <w:ilvl w:val="0"/>
                <w:numId w:val="61"/>
              </w:numPr>
              <w:jc w:val="both"/>
              <w:rPr>
                <w:rFonts w:ascii="Arial" w:hAnsi="Arial" w:cs="Arial"/>
                <w:lang w:val="en-GB" w:eastAsia="en-GB"/>
              </w:rPr>
            </w:pPr>
            <w:r>
              <w:rPr>
                <w:rFonts w:ascii="Arial" w:hAnsi="Arial" w:cs="Arial"/>
                <w:lang w:val="en-US" w:eastAsia="zh-CN"/>
              </w:rPr>
              <w:t>If the Supplier is selected, the IT senior manager should not be involved, in whatever role, in the delivery process of the IT products and services and their implementation. </w:t>
            </w:r>
          </w:p>
        </w:tc>
      </w:tr>
    </w:tbl>
    <w:p w:rsidR="0002487F" w:rsidRDefault="0002487F" w:rsidP="009374A0">
      <w:pPr>
        <w:pStyle w:val="Default"/>
        <w:rPr>
          <w:lang w:val="en-GB"/>
        </w:rPr>
      </w:pPr>
      <w:r>
        <w:rPr>
          <w:lang w:val="en-GB"/>
        </w:rPr>
        <w:br w:type="page"/>
      </w:r>
    </w:p>
    <w:p w:rsidR="00666E2F" w:rsidRDefault="00666E2F" w:rsidP="009374A0">
      <w:pPr>
        <w:pStyle w:val="Default"/>
        <w:rPr>
          <w:lang w:val="en-GB"/>
        </w:rPr>
      </w:pPr>
    </w:p>
    <w:tbl>
      <w:tblPr>
        <w:tblW w:w="0" w:type="auto"/>
        <w:tblCellMar>
          <w:left w:w="0" w:type="dxa"/>
          <w:right w:w="0" w:type="dxa"/>
        </w:tblCellMar>
        <w:tblLook w:val="04A0" w:firstRow="1" w:lastRow="0" w:firstColumn="1" w:lastColumn="0" w:noHBand="0" w:noVBand="1"/>
      </w:tblPr>
      <w:tblGrid>
        <w:gridCol w:w="9140"/>
      </w:tblGrid>
      <w:tr w:rsidR="00B54BB8" w:rsidRPr="00B0041A" w:rsidTr="009374A0">
        <w:tc>
          <w:tcPr>
            <w:tcW w:w="9242"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57" w:type="dxa"/>
              <w:bottom w:w="0" w:type="dxa"/>
              <w:right w:w="57" w:type="dxa"/>
            </w:tcMar>
            <w:hideMark/>
          </w:tcPr>
          <w:p w:rsidR="00B54BB8" w:rsidRDefault="002F435F">
            <w:pPr>
              <w:pStyle w:val="BodyText"/>
              <w:rPr>
                <w:rFonts w:cs="Arial"/>
                <w:i/>
                <w:sz w:val="24"/>
                <w:szCs w:val="24"/>
                <w:lang w:val="en-GB"/>
              </w:rPr>
            </w:pPr>
            <w:r>
              <w:rPr>
                <w:rFonts w:cs="Arial"/>
                <w:b/>
                <w:i/>
                <w:sz w:val="24"/>
                <w:szCs w:val="24"/>
                <w:lang w:val="en-GB"/>
              </w:rPr>
              <w:t>3. Saving the Enterprise for personal benefit?</w:t>
            </w:r>
          </w:p>
        </w:tc>
      </w:tr>
      <w:tr w:rsidR="00B54BB8" w:rsidRPr="00B0041A" w:rsidTr="009374A0">
        <w:tc>
          <w:tcPr>
            <w:tcW w:w="9242" w:type="dxa"/>
            <w:tcBorders>
              <w:top w:val="single" w:sz="4" w:space="0" w:color="auto"/>
            </w:tcBorders>
            <w:tcMar>
              <w:top w:w="0" w:type="dxa"/>
              <w:left w:w="57" w:type="dxa"/>
              <w:bottom w:w="0" w:type="dxa"/>
              <w:right w:w="57" w:type="dxa"/>
            </w:tcMar>
            <w:hideMark/>
          </w:tcPr>
          <w:p w:rsidR="009374A0" w:rsidRDefault="009374A0">
            <w:pPr>
              <w:rPr>
                <w:rFonts w:ascii="Arial" w:hAnsi="Arial" w:cs="Arial"/>
                <w:b/>
                <w:bCs/>
                <w:lang w:val="en-US" w:eastAsia="zh-CN"/>
              </w:rPr>
            </w:pPr>
          </w:p>
          <w:p w:rsidR="00B54BB8" w:rsidRDefault="002F435F">
            <w:pPr>
              <w:rPr>
                <w:rFonts w:ascii="Arial" w:hAnsi="Arial" w:cs="Arial"/>
                <w:lang w:val="en-GB"/>
              </w:rPr>
            </w:pPr>
            <w:r>
              <w:rPr>
                <w:rFonts w:ascii="Arial" w:hAnsi="Arial" w:cs="Arial"/>
                <w:b/>
                <w:bCs/>
                <w:lang w:val="en-US" w:eastAsia="zh-CN"/>
              </w:rPr>
              <w:t>Description</w:t>
            </w:r>
          </w:p>
          <w:p w:rsidR="00B54BB8" w:rsidRDefault="002F435F">
            <w:pPr>
              <w:pStyle w:val="BodyText"/>
              <w:rPr>
                <w:rFonts w:cs="Arial"/>
                <w:sz w:val="22"/>
                <w:szCs w:val="22"/>
                <w:lang w:val="en-GB"/>
              </w:rPr>
            </w:pPr>
            <w:r>
              <w:rPr>
                <w:rFonts w:cs="Arial"/>
                <w:sz w:val="22"/>
                <w:szCs w:val="22"/>
                <w:lang w:val="en-GB"/>
              </w:rPr>
              <w:t xml:space="preserve">The Enterprise is in extreme turmoil and the CEO has had to step down due to strong pressure from activist shareholders. An interim CEO from outside the Enterprise has been appointed to solve the issues and improve the performance of the Enterprise. </w:t>
            </w:r>
          </w:p>
          <w:p w:rsidR="00B54BB8" w:rsidRDefault="002F435F" w:rsidP="00931B87">
            <w:pPr>
              <w:pStyle w:val="BodyText"/>
              <w:rPr>
                <w:rFonts w:cs="Arial"/>
                <w:sz w:val="22"/>
                <w:szCs w:val="22"/>
                <w:lang w:val="en-GB"/>
              </w:rPr>
            </w:pPr>
            <w:r>
              <w:rPr>
                <w:rFonts w:cs="Arial"/>
                <w:sz w:val="22"/>
                <w:szCs w:val="22"/>
                <w:lang w:val="en-GB"/>
              </w:rPr>
              <w:t xml:space="preserve">The interim CEO has a strong background in the industry the Enterprise is operating in. However, it </w:t>
            </w:r>
            <w:r w:rsidR="00931B87">
              <w:rPr>
                <w:rFonts w:cs="Arial"/>
                <w:sz w:val="22"/>
                <w:szCs w:val="22"/>
                <w:lang w:val="en-GB"/>
              </w:rPr>
              <w:t xml:space="preserve">was subsequently learned that </w:t>
            </w:r>
            <w:r>
              <w:rPr>
                <w:rFonts w:cs="Arial"/>
                <w:sz w:val="22"/>
                <w:szCs w:val="22"/>
                <w:lang w:val="en-GB"/>
              </w:rPr>
              <w:t>he also holds a substantial interest in a competitor of the Enterprise. This</w:t>
            </w:r>
            <w:r w:rsidR="004F453D">
              <w:rPr>
                <w:rFonts w:cs="Arial"/>
                <w:sz w:val="22"/>
                <w:szCs w:val="22"/>
                <w:lang w:val="en-GB"/>
              </w:rPr>
              <w:t xml:space="preserve"> may create the risk of the interim CEO sharing </w:t>
            </w:r>
            <w:r w:rsidR="009B24D2">
              <w:rPr>
                <w:rFonts w:cs="Arial"/>
                <w:sz w:val="22"/>
                <w:szCs w:val="22"/>
                <w:lang w:val="en-GB"/>
              </w:rPr>
              <w:t xml:space="preserve">sensitive information </w:t>
            </w:r>
            <w:r w:rsidR="004F453D">
              <w:rPr>
                <w:rFonts w:cs="Arial"/>
                <w:sz w:val="22"/>
                <w:szCs w:val="22"/>
                <w:lang w:val="en-GB"/>
              </w:rPr>
              <w:t>about the Enterprise with the competitor</w:t>
            </w:r>
            <w:r w:rsidR="00931B87">
              <w:rPr>
                <w:rFonts w:cs="Arial"/>
                <w:sz w:val="22"/>
                <w:szCs w:val="22"/>
                <w:lang w:val="en-GB"/>
              </w:rPr>
              <w:t>, causing the enterprise in turmoil to incur even more losses</w:t>
            </w:r>
            <w:r w:rsidR="004F453D">
              <w:rPr>
                <w:rFonts w:cs="Arial"/>
                <w:sz w:val="22"/>
                <w:szCs w:val="22"/>
                <w:lang w:val="en-GB"/>
              </w:rPr>
              <w:t>.</w:t>
            </w:r>
            <w:r>
              <w:rPr>
                <w:rFonts w:cs="Arial"/>
                <w:sz w:val="22"/>
                <w:szCs w:val="22"/>
                <w:lang w:val="en-GB"/>
              </w:rPr>
              <w:t xml:space="preserve"> </w:t>
            </w:r>
          </w:p>
        </w:tc>
      </w:tr>
      <w:tr w:rsidR="00B54BB8" w:rsidRPr="00B0041A" w:rsidTr="009374A0">
        <w:tc>
          <w:tcPr>
            <w:tcW w:w="9242" w:type="dxa"/>
            <w:tcMar>
              <w:top w:w="0" w:type="dxa"/>
              <w:left w:w="57" w:type="dxa"/>
              <w:bottom w:w="0" w:type="dxa"/>
              <w:right w:w="57" w:type="dxa"/>
            </w:tcMar>
            <w:hideMark/>
          </w:tcPr>
          <w:p w:rsidR="00B54BB8" w:rsidRPr="00176C4F" w:rsidRDefault="002F435F" w:rsidP="00176C4F">
            <w:pPr>
              <w:rPr>
                <w:rFonts w:ascii="Arial" w:hAnsi="Arial" w:cs="Arial"/>
                <w:lang w:val="en-GB"/>
              </w:rPr>
            </w:pPr>
            <w:r>
              <w:rPr>
                <w:rFonts w:ascii="Arial" w:hAnsi="Arial" w:cs="Arial"/>
                <w:b/>
                <w:bCs/>
                <w:lang w:val="en-US" w:eastAsia="zh-CN"/>
              </w:rPr>
              <w:t>How to prevent this type of Conflict of Interest?</w:t>
            </w:r>
          </w:p>
          <w:p w:rsidR="00B54BB8" w:rsidRDefault="002F435F">
            <w:pPr>
              <w:pStyle w:val="Paragraphedeliste"/>
              <w:numPr>
                <w:ilvl w:val="0"/>
                <w:numId w:val="58"/>
              </w:num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Introduce </w:t>
            </w:r>
            <w:r w:rsidR="009B24D2">
              <w:rPr>
                <w:rFonts w:ascii="Arial" w:eastAsia="Times New Roman" w:hAnsi="Arial" w:cs="Arial"/>
                <w:lang w:val="en-US" w:eastAsia="zh-CN"/>
              </w:rPr>
              <w:t xml:space="preserve">and implement </w:t>
            </w:r>
            <w:r>
              <w:rPr>
                <w:rFonts w:ascii="Arial" w:eastAsia="Times New Roman" w:hAnsi="Arial" w:cs="Arial"/>
                <w:lang w:val="en-US" w:eastAsia="zh-CN"/>
              </w:rPr>
              <w:t>a procedure for the recruitment of Associates, which requires background checks</w:t>
            </w:r>
            <w:r w:rsidR="004F136E">
              <w:rPr>
                <w:rFonts w:ascii="Arial" w:eastAsia="Times New Roman" w:hAnsi="Arial" w:cs="Arial"/>
                <w:lang w:val="en-US" w:eastAsia="zh-CN"/>
              </w:rPr>
              <w:t>, clauses</w:t>
            </w:r>
            <w:r>
              <w:rPr>
                <w:rFonts w:ascii="Arial" w:eastAsia="Times New Roman" w:hAnsi="Arial" w:cs="Arial"/>
                <w:lang w:val="en-US" w:eastAsia="zh-CN"/>
              </w:rPr>
              <w:t xml:space="preserve"> on confidentiality and</w:t>
            </w:r>
            <w:r w:rsidR="008C5458">
              <w:rPr>
                <w:rFonts w:ascii="Arial" w:eastAsia="Times New Roman" w:hAnsi="Arial" w:cs="Arial"/>
                <w:lang w:val="en-US" w:eastAsia="zh-CN"/>
              </w:rPr>
              <w:t>,</w:t>
            </w:r>
            <w:r>
              <w:rPr>
                <w:rFonts w:ascii="Arial" w:eastAsia="Times New Roman" w:hAnsi="Arial" w:cs="Arial"/>
                <w:lang w:val="en-US" w:eastAsia="zh-CN"/>
              </w:rPr>
              <w:t xml:space="preserve"> </w:t>
            </w:r>
            <w:r w:rsidR="009B24D2">
              <w:rPr>
                <w:rFonts w:ascii="Arial" w:eastAsia="Times New Roman" w:hAnsi="Arial" w:cs="Arial"/>
                <w:lang w:val="en-US" w:eastAsia="zh-CN"/>
              </w:rPr>
              <w:t>as far as possible under applicable law</w:t>
            </w:r>
            <w:r w:rsidR="008C5458">
              <w:rPr>
                <w:rFonts w:ascii="Arial" w:eastAsia="Times New Roman" w:hAnsi="Arial" w:cs="Arial"/>
                <w:lang w:val="en-US" w:eastAsia="zh-CN"/>
              </w:rPr>
              <w:t>,</w:t>
            </w:r>
            <w:r w:rsidR="009B24D2">
              <w:rPr>
                <w:rFonts w:ascii="Arial" w:eastAsia="Times New Roman" w:hAnsi="Arial" w:cs="Arial"/>
                <w:lang w:val="en-US" w:eastAsia="zh-CN"/>
              </w:rPr>
              <w:t xml:space="preserve"> </w:t>
            </w:r>
            <w:r>
              <w:rPr>
                <w:rFonts w:ascii="Arial" w:eastAsia="Times New Roman" w:hAnsi="Arial" w:cs="Arial"/>
                <w:lang w:val="en-US" w:eastAsia="zh-CN"/>
              </w:rPr>
              <w:t>non-competition in the contracts.</w:t>
            </w:r>
          </w:p>
          <w:p w:rsidR="00B54BB8" w:rsidRDefault="00B54BB8">
            <w:pPr>
              <w:pStyle w:val="Paragraphedeliste"/>
              <w:spacing w:after="0" w:line="240" w:lineRule="auto"/>
              <w:rPr>
                <w:rFonts w:ascii="Arial" w:eastAsia="Times New Roman" w:hAnsi="Arial" w:cs="Arial"/>
                <w:lang w:val="en-US" w:eastAsia="zh-CN"/>
              </w:rPr>
            </w:pPr>
          </w:p>
          <w:p w:rsidR="00B54BB8" w:rsidRDefault="002F435F">
            <w:pPr>
              <w:pStyle w:val="Paragraphedeliste"/>
              <w:numPr>
                <w:ilvl w:val="0"/>
                <w:numId w:val="58"/>
              </w:numPr>
              <w:spacing w:after="0"/>
              <w:rPr>
                <w:rFonts w:ascii="Arial" w:hAnsi="Arial" w:cs="Arial"/>
                <w:lang w:val="en-GB"/>
              </w:rPr>
            </w:pPr>
            <w:r>
              <w:rPr>
                <w:rFonts w:ascii="Arial" w:hAnsi="Arial" w:cs="Arial"/>
                <w:lang w:val="en-GB"/>
              </w:rPr>
              <w:t>Ensure that a thorough background check is actually performed on the</w:t>
            </w:r>
            <w:r w:rsidR="00286874">
              <w:rPr>
                <w:rFonts w:ascii="Arial" w:hAnsi="Arial" w:cs="Arial"/>
                <w:lang w:val="en-GB"/>
              </w:rPr>
              <w:t xml:space="preserve"> </w:t>
            </w:r>
            <w:r w:rsidR="008C5458">
              <w:rPr>
                <w:rFonts w:ascii="Arial" w:hAnsi="Arial" w:cs="Arial"/>
                <w:lang w:val="en-GB"/>
              </w:rPr>
              <w:t>candidate interim</w:t>
            </w:r>
            <w:r>
              <w:rPr>
                <w:rFonts w:ascii="Arial" w:hAnsi="Arial" w:cs="Arial"/>
                <w:lang w:val="en-GB"/>
              </w:rPr>
              <w:t xml:space="preserve"> CEO. </w:t>
            </w:r>
          </w:p>
          <w:p w:rsidR="00B54BB8" w:rsidRDefault="00B54BB8">
            <w:pPr>
              <w:pStyle w:val="Paragraphedeliste"/>
              <w:spacing w:after="0"/>
              <w:rPr>
                <w:rFonts w:ascii="Arial" w:hAnsi="Arial" w:cs="Arial"/>
                <w:lang w:val="en-GB"/>
              </w:rPr>
            </w:pPr>
          </w:p>
          <w:p w:rsidR="00B54BB8" w:rsidRDefault="002F435F">
            <w:pPr>
              <w:pStyle w:val="Paragraphedeliste"/>
              <w:numPr>
                <w:ilvl w:val="0"/>
                <w:numId w:val="58"/>
              </w:numPr>
              <w:spacing w:after="0"/>
              <w:rPr>
                <w:rFonts w:ascii="Arial" w:hAnsi="Arial" w:cs="Arial"/>
                <w:lang w:val="en-GB"/>
              </w:rPr>
            </w:pPr>
            <w:r>
              <w:rPr>
                <w:rFonts w:ascii="Arial" w:hAnsi="Arial" w:cs="Arial"/>
                <w:lang w:val="en-GB"/>
              </w:rPr>
              <w:t xml:space="preserve">Ensure that the employment contract of the </w:t>
            </w:r>
            <w:r w:rsidR="009E02F6">
              <w:rPr>
                <w:rFonts w:ascii="Arial" w:hAnsi="Arial" w:cs="Arial"/>
                <w:lang w:val="en-GB"/>
              </w:rPr>
              <w:t xml:space="preserve">candidate </w:t>
            </w:r>
            <w:r>
              <w:rPr>
                <w:rFonts w:ascii="Arial" w:hAnsi="Arial" w:cs="Arial"/>
                <w:lang w:val="en-GB"/>
              </w:rPr>
              <w:t>interim CEO includes the appropriate clauses on any potential Conflicts of Interest,</w:t>
            </w:r>
            <w:r w:rsidR="009E02F6">
              <w:rPr>
                <w:rFonts w:ascii="Arial" w:hAnsi="Arial" w:cs="Arial"/>
                <w:lang w:val="en-GB"/>
              </w:rPr>
              <w:t xml:space="preserve"> compliant with the laws and regulations  as well as with the Enterprise’s policies and requiring the candidate interim CEO to </w:t>
            </w:r>
            <w:r>
              <w:rPr>
                <w:rFonts w:ascii="Arial" w:hAnsi="Arial" w:cs="Arial"/>
                <w:lang w:val="en-GB"/>
              </w:rPr>
              <w:t xml:space="preserve"> compl</w:t>
            </w:r>
            <w:r w:rsidR="009E02F6">
              <w:rPr>
                <w:rFonts w:ascii="Arial" w:hAnsi="Arial" w:cs="Arial"/>
                <w:lang w:val="en-GB"/>
              </w:rPr>
              <w:t>y</w:t>
            </w:r>
            <w:r>
              <w:rPr>
                <w:rFonts w:ascii="Arial" w:hAnsi="Arial" w:cs="Arial"/>
                <w:lang w:val="en-GB"/>
              </w:rPr>
              <w:t xml:space="preserve"> with </w:t>
            </w:r>
            <w:r w:rsidR="009E02F6">
              <w:rPr>
                <w:rFonts w:ascii="Arial" w:hAnsi="Arial" w:cs="Arial"/>
                <w:lang w:val="en-GB"/>
              </w:rPr>
              <w:t xml:space="preserve">such laws, regulations </w:t>
            </w:r>
            <w:r>
              <w:rPr>
                <w:rFonts w:ascii="Arial" w:hAnsi="Arial" w:cs="Arial"/>
                <w:lang w:val="en-GB"/>
              </w:rPr>
              <w:t xml:space="preserve"> </w:t>
            </w:r>
            <w:r w:rsidR="009E02F6">
              <w:rPr>
                <w:rFonts w:ascii="Arial" w:hAnsi="Arial" w:cs="Arial"/>
                <w:lang w:val="en-GB"/>
              </w:rPr>
              <w:t xml:space="preserve">as well as </w:t>
            </w:r>
            <w:r>
              <w:rPr>
                <w:rFonts w:ascii="Arial" w:hAnsi="Arial" w:cs="Arial"/>
                <w:lang w:val="en-GB"/>
              </w:rPr>
              <w:t xml:space="preserve">the </w:t>
            </w:r>
            <w:r w:rsidR="009E02F6">
              <w:rPr>
                <w:rFonts w:ascii="Arial" w:hAnsi="Arial" w:cs="Arial"/>
                <w:lang w:val="en-GB"/>
              </w:rPr>
              <w:t xml:space="preserve">Enterprise’s </w:t>
            </w:r>
            <w:r>
              <w:rPr>
                <w:rFonts w:ascii="Arial" w:hAnsi="Arial" w:cs="Arial"/>
                <w:lang w:val="en-GB"/>
              </w:rPr>
              <w:t>policies</w:t>
            </w:r>
            <w:r w:rsidR="009E02F6">
              <w:rPr>
                <w:rFonts w:ascii="Arial" w:hAnsi="Arial" w:cs="Arial"/>
                <w:lang w:val="en-GB"/>
              </w:rPr>
              <w:t>.</w:t>
            </w:r>
          </w:p>
          <w:p w:rsidR="00B54BB8" w:rsidRDefault="00B54BB8">
            <w:pPr>
              <w:pStyle w:val="Paragraphedeliste"/>
              <w:spacing w:after="0"/>
              <w:rPr>
                <w:rFonts w:ascii="Arial" w:hAnsi="Arial" w:cs="Arial"/>
                <w:lang w:val="en-GB"/>
              </w:rPr>
            </w:pPr>
          </w:p>
          <w:p w:rsidR="00B54BB8" w:rsidRDefault="002F435F">
            <w:pPr>
              <w:pStyle w:val="Paragraphedeliste"/>
              <w:numPr>
                <w:ilvl w:val="0"/>
                <w:numId w:val="58"/>
              </w:numPr>
              <w:spacing w:after="0"/>
              <w:rPr>
                <w:rFonts w:ascii="Arial" w:hAnsi="Arial" w:cs="Arial"/>
                <w:lang w:val="en-GB"/>
              </w:rPr>
            </w:pPr>
            <w:r>
              <w:rPr>
                <w:rFonts w:ascii="Arial" w:hAnsi="Arial" w:cs="Arial"/>
                <w:lang w:val="en-GB"/>
              </w:rPr>
              <w:t xml:space="preserve">Introduce proper controls and governance </w:t>
            </w:r>
            <w:r w:rsidR="00237F5A">
              <w:rPr>
                <w:rFonts w:ascii="Arial" w:hAnsi="Arial" w:cs="Arial"/>
                <w:lang w:val="en-GB"/>
              </w:rPr>
              <w:t>rules</w:t>
            </w:r>
            <w:r>
              <w:rPr>
                <w:rFonts w:ascii="Arial" w:hAnsi="Arial" w:cs="Arial"/>
                <w:lang w:val="en-GB"/>
              </w:rPr>
              <w:t xml:space="preserve"> requir</w:t>
            </w:r>
            <w:r w:rsidR="00237F5A">
              <w:rPr>
                <w:rFonts w:ascii="Arial" w:hAnsi="Arial" w:cs="Arial"/>
                <w:lang w:val="en-GB"/>
              </w:rPr>
              <w:t>ing</w:t>
            </w:r>
            <w:r>
              <w:rPr>
                <w:rFonts w:ascii="Arial" w:hAnsi="Arial" w:cs="Arial"/>
                <w:lang w:val="en-GB"/>
              </w:rPr>
              <w:t xml:space="preserve"> under all circumstances two signatures when the Enterprise is represented.</w:t>
            </w:r>
          </w:p>
          <w:p w:rsidR="00B54BB8" w:rsidRDefault="00B54BB8">
            <w:pPr>
              <w:spacing w:after="0"/>
              <w:rPr>
                <w:rFonts w:ascii="Arial" w:hAnsi="Arial" w:cs="Arial"/>
                <w:lang w:val="en-GB"/>
              </w:rPr>
            </w:pPr>
          </w:p>
          <w:p w:rsidR="00B54BB8" w:rsidRPr="0002487F" w:rsidRDefault="002F435F" w:rsidP="0002487F">
            <w:pPr>
              <w:pStyle w:val="Paragraphedeliste"/>
              <w:numPr>
                <w:ilvl w:val="0"/>
                <w:numId w:val="58"/>
              </w:numPr>
              <w:spacing w:after="0"/>
              <w:rPr>
                <w:rFonts w:ascii="Arial" w:hAnsi="Arial" w:cs="Arial"/>
                <w:lang w:val="en-GB"/>
              </w:rPr>
            </w:pPr>
            <w:r>
              <w:rPr>
                <w:rFonts w:ascii="Arial" w:hAnsi="Arial" w:cs="Arial"/>
                <w:lang w:val="en-GB"/>
              </w:rPr>
              <w:t xml:space="preserve">Ensure that the interim CEO will comply with the double </w:t>
            </w:r>
            <w:r w:rsidR="004672B5">
              <w:rPr>
                <w:rFonts w:ascii="Arial" w:hAnsi="Arial" w:cs="Arial"/>
                <w:lang w:val="en-GB"/>
              </w:rPr>
              <w:t xml:space="preserve">signature </w:t>
            </w:r>
            <w:r>
              <w:rPr>
                <w:rFonts w:ascii="Arial" w:hAnsi="Arial" w:cs="Arial"/>
                <w:lang w:val="en-GB"/>
              </w:rPr>
              <w:t xml:space="preserve">requirement and </w:t>
            </w:r>
            <w:r w:rsidRPr="0002487F">
              <w:rPr>
                <w:rFonts w:ascii="Arial" w:hAnsi="Arial" w:cs="Arial"/>
                <w:lang w:val="en-GB"/>
              </w:rPr>
              <w:t xml:space="preserve">will not be authorised to represent (and sign on behalf of) the Enterprise on his/her own. </w:t>
            </w:r>
          </w:p>
          <w:p w:rsidR="00B54BB8" w:rsidRDefault="002F435F">
            <w:pPr>
              <w:pStyle w:val="Paragraphedeliste"/>
              <w:spacing w:after="0" w:line="240" w:lineRule="auto"/>
              <w:rPr>
                <w:rFonts w:ascii="Arial" w:hAnsi="Arial" w:cs="Arial"/>
                <w:lang w:val="en-GB"/>
              </w:rPr>
            </w:pPr>
            <w:r>
              <w:rPr>
                <w:rFonts w:ascii="Arial" w:hAnsi="Arial" w:cs="Arial"/>
                <w:b/>
                <w:bCs/>
                <w:lang w:val="en-US" w:eastAsia="zh-CN"/>
              </w:rPr>
              <w:t> </w:t>
            </w:r>
          </w:p>
        </w:tc>
      </w:tr>
      <w:tr w:rsidR="00B54BB8" w:rsidRPr="00B0041A" w:rsidTr="009374A0">
        <w:tc>
          <w:tcPr>
            <w:tcW w:w="9242" w:type="dxa"/>
            <w:tcMar>
              <w:top w:w="0" w:type="dxa"/>
              <w:left w:w="57" w:type="dxa"/>
              <w:bottom w:w="0" w:type="dxa"/>
              <w:right w:w="57" w:type="dxa"/>
            </w:tcMar>
            <w:hideMark/>
          </w:tcPr>
          <w:p w:rsidR="00B54BB8" w:rsidRDefault="002F435F">
            <w:pPr>
              <w:rPr>
                <w:rFonts w:ascii="Arial" w:hAnsi="Arial" w:cs="Arial"/>
                <w:lang w:val="en-US"/>
              </w:rPr>
            </w:pPr>
            <w:r>
              <w:rPr>
                <w:rFonts w:ascii="Arial" w:hAnsi="Arial" w:cs="Arial"/>
                <w:b/>
                <w:bCs/>
                <w:lang w:val="en-US" w:eastAsia="zh-CN"/>
              </w:rPr>
              <w:t>How to mitigate this type of Conflict of Interest?</w:t>
            </w:r>
          </w:p>
          <w:p w:rsidR="00B54BB8" w:rsidRDefault="002F435F">
            <w:pPr>
              <w:pStyle w:val="Paragraphedeliste"/>
              <w:numPr>
                <w:ilvl w:val="0"/>
                <w:numId w:val="56"/>
              </w:numPr>
              <w:rPr>
                <w:rFonts w:ascii="Arial" w:hAnsi="Arial" w:cs="Arial"/>
                <w:lang w:val="en-GB"/>
              </w:rPr>
            </w:pPr>
            <w:r>
              <w:rPr>
                <w:rFonts w:ascii="Arial" w:hAnsi="Arial" w:cs="Arial"/>
                <w:lang w:val="en-GB"/>
              </w:rPr>
              <w:t xml:space="preserve">The interim CEO should immediately disclose his/her interest to his/her Line Manager, </w:t>
            </w:r>
            <w:r w:rsidR="00755CB5" w:rsidRPr="00755CB5">
              <w:rPr>
                <w:rFonts w:ascii="Arial" w:eastAsia="Times New Roman" w:hAnsi="Arial" w:cs="Arial"/>
                <w:lang w:val="en-US" w:eastAsia="fr-BE"/>
              </w:rPr>
              <w:t>who will be in this case, the chairperson</w:t>
            </w:r>
            <w:r w:rsidR="00237F5A" w:rsidRPr="00C85C82">
              <w:rPr>
                <w:rFonts w:ascii="Times New Roman" w:eastAsia="Times New Roman" w:hAnsi="Times New Roman" w:cs="Times New Roman"/>
                <w:b/>
                <w:sz w:val="24"/>
                <w:szCs w:val="24"/>
                <w:lang w:val="en-US" w:eastAsia="fr-BE"/>
              </w:rPr>
              <w:t xml:space="preserve"> </w:t>
            </w:r>
            <w:r>
              <w:rPr>
                <w:rFonts w:ascii="Arial" w:hAnsi="Arial" w:cs="Arial"/>
                <w:lang w:val="en-GB"/>
              </w:rPr>
              <w:t>of the board or supervisory board</w:t>
            </w:r>
            <w:r w:rsidR="008C5458">
              <w:rPr>
                <w:rFonts w:ascii="Arial" w:hAnsi="Arial" w:cs="Arial"/>
                <w:lang w:val="en-GB"/>
              </w:rPr>
              <w:t>.</w:t>
            </w:r>
            <w:r>
              <w:rPr>
                <w:rFonts w:ascii="Arial" w:hAnsi="Arial" w:cs="Arial"/>
                <w:lang w:val="en-GB"/>
              </w:rPr>
              <w:t xml:space="preserve"> </w:t>
            </w:r>
            <w:r w:rsidR="00237F5A">
              <w:rPr>
                <w:rFonts w:ascii="Arial" w:hAnsi="Arial" w:cs="Arial"/>
                <w:lang w:val="en-GB"/>
              </w:rPr>
              <w:t xml:space="preserve">The latter </w:t>
            </w:r>
            <w:r>
              <w:rPr>
                <w:rFonts w:ascii="Arial" w:hAnsi="Arial" w:cs="Arial"/>
                <w:lang w:val="en-GB"/>
              </w:rPr>
              <w:t xml:space="preserve">should deal with the situation promptly. </w:t>
            </w:r>
          </w:p>
          <w:p w:rsidR="00B54BB8" w:rsidRDefault="00B54BB8">
            <w:pPr>
              <w:pStyle w:val="Paragraphedeliste"/>
              <w:rPr>
                <w:rFonts w:ascii="Arial" w:hAnsi="Arial" w:cs="Arial"/>
                <w:lang w:val="en-GB"/>
              </w:rPr>
            </w:pPr>
          </w:p>
          <w:p w:rsidR="0002487F" w:rsidRDefault="002F435F" w:rsidP="0002487F">
            <w:pPr>
              <w:pStyle w:val="Paragraphedeliste"/>
              <w:numPr>
                <w:ilvl w:val="0"/>
                <w:numId w:val="56"/>
              </w:numPr>
              <w:rPr>
                <w:rFonts w:ascii="Arial" w:hAnsi="Arial" w:cs="Arial"/>
                <w:lang w:val="en-GB"/>
              </w:rPr>
            </w:pPr>
            <w:r>
              <w:rPr>
                <w:rFonts w:ascii="Arial" w:hAnsi="Arial" w:cs="Arial"/>
                <w:lang w:val="en-GB"/>
              </w:rPr>
              <w:t>If this substantial interest is discovered in ano</w:t>
            </w:r>
            <w:r w:rsidR="0002487F">
              <w:rPr>
                <w:rFonts w:ascii="Arial" w:hAnsi="Arial" w:cs="Arial"/>
                <w:lang w:val="en-GB"/>
              </w:rPr>
              <w:t xml:space="preserve">ther way (i.e. not by voluntary </w:t>
            </w:r>
            <w:r w:rsidRPr="0002487F">
              <w:rPr>
                <w:rFonts w:ascii="Arial" w:hAnsi="Arial" w:cs="Arial"/>
                <w:lang w:val="en-GB"/>
              </w:rPr>
              <w:t>disclosure from the interim CEO), the chair</w:t>
            </w:r>
            <w:r w:rsidR="008C5458" w:rsidRPr="0002487F">
              <w:rPr>
                <w:rFonts w:ascii="Arial" w:hAnsi="Arial" w:cs="Arial"/>
                <w:lang w:val="en-GB"/>
              </w:rPr>
              <w:t>person</w:t>
            </w:r>
            <w:r w:rsidRPr="0002487F">
              <w:rPr>
                <w:rFonts w:ascii="Arial" w:hAnsi="Arial" w:cs="Arial"/>
                <w:lang w:val="en-GB"/>
              </w:rPr>
              <w:t xml:space="preserve"> of the board or  supervisory board, </w:t>
            </w:r>
            <w:r w:rsidRPr="0002487F">
              <w:rPr>
                <w:rFonts w:ascii="Arial" w:hAnsi="Arial" w:cs="Arial"/>
                <w:lang w:val="en-GB"/>
              </w:rPr>
              <w:lastRenderedPageBreak/>
              <w:t xml:space="preserve">acting as his/her Line Manager, should immediately deal with the situation and </w:t>
            </w:r>
          </w:p>
          <w:p w:rsidR="0002487F" w:rsidRPr="0002487F" w:rsidRDefault="0002487F" w:rsidP="0002487F">
            <w:pPr>
              <w:pStyle w:val="Paragraphedeliste"/>
              <w:rPr>
                <w:rFonts w:ascii="Arial" w:hAnsi="Arial" w:cs="Arial"/>
                <w:lang w:val="en-GB"/>
              </w:rPr>
            </w:pPr>
          </w:p>
          <w:p w:rsidR="0002487F" w:rsidRDefault="002F435F" w:rsidP="0002487F">
            <w:pPr>
              <w:pStyle w:val="Paragraphedeliste"/>
              <w:rPr>
                <w:rFonts w:ascii="Arial" w:hAnsi="Arial" w:cs="Arial"/>
                <w:lang w:val="en-GB"/>
              </w:rPr>
            </w:pPr>
            <w:r w:rsidRPr="0002487F">
              <w:rPr>
                <w:rFonts w:ascii="Arial" w:hAnsi="Arial" w:cs="Arial"/>
                <w:lang w:val="en-GB"/>
              </w:rPr>
              <w:t>consider taking disciplinary measures.</w:t>
            </w:r>
          </w:p>
          <w:p w:rsidR="0002487F" w:rsidRDefault="0002487F" w:rsidP="0002487F">
            <w:pPr>
              <w:pStyle w:val="Paragraphedeliste"/>
              <w:rPr>
                <w:rFonts w:ascii="Arial" w:hAnsi="Arial" w:cs="Arial"/>
                <w:lang w:val="en-GB"/>
              </w:rPr>
            </w:pPr>
          </w:p>
          <w:p w:rsidR="00B54BB8" w:rsidRDefault="002F435F">
            <w:pPr>
              <w:pStyle w:val="Paragraphedeliste"/>
              <w:numPr>
                <w:ilvl w:val="0"/>
                <w:numId w:val="56"/>
              </w:numPr>
              <w:rPr>
                <w:rFonts w:ascii="Arial" w:hAnsi="Arial" w:cs="Arial"/>
                <w:lang w:val="en-GB"/>
              </w:rPr>
            </w:pPr>
            <w:r>
              <w:rPr>
                <w:rFonts w:ascii="Arial" w:hAnsi="Arial" w:cs="Arial"/>
                <w:lang w:val="en-GB"/>
              </w:rPr>
              <w:t xml:space="preserve">The contract between the Enterprise and the interim CEO and applicable policies should be carefully reviewed in order to establish whether the interim CEO is allowed to have a substantial interest in a competitor of the Enterprise. </w:t>
            </w:r>
          </w:p>
          <w:p w:rsidR="00B54BB8" w:rsidRDefault="00B54BB8">
            <w:pPr>
              <w:pStyle w:val="Paragraphedeliste"/>
              <w:rPr>
                <w:rFonts w:ascii="Arial" w:hAnsi="Arial" w:cs="Arial"/>
                <w:lang w:val="en-GB"/>
              </w:rPr>
            </w:pPr>
          </w:p>
          <w:p w:rsidR="00B54BB8" w:rsidRDefault="002F435F">
            <w:pPr>
              <w:pStyle w:val="Paragraphedeliste"/>
              <w:numPr>
                <w:ilvl w:val="0"/>
                <w:numId w:val="56"/>
              </w:numPr>
              <w:spacing w:after="0"/>
              <w:rPr>
                <w:rFonts w:ascii="Arial" w:hAnsi="Arial" w:cs="Arial"/>
                <w:lang w:val="en-GB"/>
              </w:rPr>
            </w:pPr>
            <w:r>
              <w:rPr>
                <w:rFonts w:ascii="Arial" w:hAnsi="Arial" w:cs="Arial"/>
                <w:lang w:val="en-GB"/>
              </w:rPr>
              <w:t xml:space="preserve">If this is not allowed under the contract or applicable policies of the Enterprise, the interim CEO should be given the choice between divesting the interest in the competitor or immediate resignation or termination as interim CEO. </w:t>
            </w:r>
          </w:p>
          <w:p w:rsidR="00B54BB8" w:rsidRDefault="00B54BB8">
            <w:pPr>
              <w:pStyle w:val="Paragraphedeliste"/>
              <w:rPr>
                <w:rFonts w:ascii="Arial" w:hAnsi="Arial" w:cs="Arial"/>
                <w:lang w:val="en-GB"/>
              </w:rPr>
            </w:pPr>
          </w:p>
          <w:p w:rsidR="00B54BB8" w:rsidRDefault="002F435F">
            <w:pPr>
              <w:pStyle w:val="Paragraphedeliste"/>
              <w:numPr>
                <w:ilvl w:val="0"/>
                <w:numId w:val="56"/>
              </w:numPr>
              <w:spacing w:after="0"/>
              <w:rPr>
                <w:rFonts w:ascii="Arial" w:hAnsi="Arial" w:cs="Arial"/>
                <w:lang w:val="en-GB"/>
              </w:rPr>
            </w:pPr>
            <w:r>
              <w:rPr>
                <w:rFonts w:ascii="Arial" w:hAnsi="Arial" w:cs="Arial"/>
                <w:lang w:val="en-GB"/>
              </w:rPr>
              <w:t xml:space="preserve">If the contract clauses and the </w:t>
            </w:r>
            <w:r w:rsidR="008C5458">
              <w:rPr>
                <w:rFonts w:ascii="Arial" w:hAnsi="Arial" w:cs="Arial"/>
                <w:lang w:val="en-GB"/>
              </w:rPr>
              <w:t>policy do</w:t>
            </w:r>
            <w:r>
              <w:rPr>
                <w:rFonts w:ascii="Arial" w:hAnsi="Arial" w:cs="Arial"/>
                <w:lang w:val="en-GB"/>
              </w:rPr>
              <w:t xml:space="preserve"> not </w:t>
            </w:r>
            <w:r w:rsidR="00237F5A">
              <w:rPr>
                <w:rFonts w:ascii="Arial" w:hAnsi="Arial" w:cs="Arial"/>
                <w:lang w:val="en-GB"/>
              </w:rPr>
              <w:t xml:space="preserve">prohibit </w:t>
            </w:r>
            <w:r>
              <w:rPr>
                <w:rFonts w:ascii="Arial" w:hAnsi="Arial" w:cs="Arial"/>
                <w:lang w:val="en-GB"/>
              </w:rPr>
              <w:t>the interim CEO from having a substantial interest in a competitor of the Enterprise, and if no Policy on Conflicts of Interest has been implemented, consider adopting one</w:t>
            </w:r>
            <w:r w:rsidR="003A5BDD">
              <w:rPr>
                <w:rFonts w:ascii="Arial" w:hAnsi="Arial" w:cs="Arial"/>
                <w:lang w:val="en-GB"/>
              </w:rPr>
              <w:t xml:space="preserve"> </w:t>
            </w:r>
            <w:r>
              <w:rPr>
                <w:rFonts w:ascii="Arial" w:hAnsi="Arial" w:cs="Arial"/>
                <w:lang w:val="en-GB"/>
              </w:rPr>
              <w:t xml:space="preserve">as soon as possible. </w:t>
            </w:r>
          </w:p>
          <w:p w:rsidR="00B54BB8" w:rsidRDefault="00B54BB8">
            <w:pPr>
              <w:spacing w:after="0"/>
              <w:rPr>
                <w:rFonts w:ascii="Arial" w:hAnsi="Arial" w:cs="Arial"/>
                <w:lang w:val="en-GB"/>
              </w:rPr>
            </w:pPr>
          </w:p>
          <w:p w:rsidR="00B54BB8" w:rsidRDefault="002F435F" w:rsidP="00FE7A27">
            <w:pPr>
              <w:pStyle w:val="Paragraphedeliste"/>
              <w:numPr>
                <w:ilvl w:val="0"/>
                <w:numId w:val="56"/>
              </w:numPr>
              <w:rPr>
                <w:rFonts w:ascii="Arial" w:hAnsi="Arial" w:cs="Arial"/>
                <w:lang w:val="en-GB" w:eastAsia="en-US"/>
              </w:rPr>
            </w:pPr>
            <w:r>
              <w:rPr>
                <w:rFonts w:ascii="Arial" w:hAnsi="Arial" w:cs="Arial"/>
                <w:lang w:val="en-GB"/>
              </w:rPr>
              <w:t xml:space="preserve">If </w:t>
            </w:r>
            <w:r w:rsidR="00294213">
              <w:rPr>
                <w:rFonts w:ascii="Arial" w:hAnsi="Arial" w:cs="Arial"/>
                <w:lang w:val="en-GB"/>
              </w:rPr>
              <w:t>a double</w:t>
            </w:r>
            <w:r>
              <w:rPr>
                <w:rFonts w:ascii="Arial" w:hAnsi="Arial" w:cs="Arial"/>
                <w:lang w:val="en-GB"/>
              </w:rPr>
              <w:t xml:space="preserve"> signature policy has not been implemented yet, refer to the prevention measure set out above and ensure that the interim CEO will not be in a position to represent the Enterprise on his/her own.</w:t>
            </w:r>
          </w:p>
        </w:tc>
      </w:tr>
    </w:tbl>
    <w:p w:rsidR="009374A0" w:rsidRPr="00E23850" w:rsidRDefault="009374A0" w:rsidP="009374A0">
      <w:pPr>
        <w:pStyle w:val="Default"/>
        <w:rPr>
          <w:lang w:val="en-US"/>
        </w:rPr>
      </w:pPr>
      <w:r w:rsidRPr="00E23850">
        <w:rPr>
          <w:lang w:val="en-US"/>
        </w:rPr>
        <w:lastRenderedPageBreak/>
        <w:br w:type="page"/>
      </w:r>
    </w:p>
    <w:p w:rsidR="00B54BB8" w:rsidRPr="00E23850" w:rsidRDefault="00B54BB8" w:rsidP="009374A0">
      <w:pPr>
        <w:pStyle w:val="Default"/>
        <w:rPr>
          <w:lang w:val="en-US"/>
        </w:rPr>
      </w:pPr>
    </w:p>
    <w:tbl>
      <w:tblPr>
        <w:tblW w:w="0" w:type="auto"/>
        <w:tblCellMar>
          <w:left w:w="0" w:type="dxa"/>
          <w:right w:w="0" w:type="dxa"/>
        </w:tblCellMar>
        <w:tblLook w:val="04A0" w:firstRow="1" w:lastRow="0" w:firstColumn="1" w:lastColumn="0" w:noHBand="0" w:noVBand="1"/>
      </w:tblPr>
      <w:tblGrid>
        <w:gridCol w:w="9140"/>
      </w:tblGrid>
      <w:tr w:rsidR="00B54BB8" w:rsidRPr="00371ECE" w:rsidTr="009374A0">
        <w:tc>
          <w:tcPr>
            <w:tcW w:w="9242"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57" w:type="dxa"/>
              <w:bottom w:w="0" w:type="dxa"/>
              <w:right w:w="57" w:type="dxa"/>
            </w:tcMar>
            <w:hideMark/>
          </w:tcPr>
          <w:p w:rsidR="00B54BB8" w:rsidRDefault="002F435F" w:rsidP="00E20BE8">
            <w:pPr>
              <w:spacing w:after="0"/>
              <w:rPr>
                <w:rFonts w:ascii="Arial" w:hAnsi="Arial" w:cs="Arial"/>
                <w:b/>
                <w:i/>
                <w:sz w:val="24"/>
                <w:szCs w:val="24"/>
                <w:lang w:val="en-GB"/>
              </w:rPr>
            </w:pPr>
            <w:r>
              <w:rPr>
                <w:rFonts w:ascii="Arial" w:hAnsi="Arial" w:cs="Arial"/>
                <w:b/>
                <w:i/>
                <w:sz w:val="24"/>
                <w:szCs w:val="24"/>
                <w:lang w:val="en-GB"/>
              </w:rPr>
              <w:t xml:space="preserve">4. </w:t>
            </w:r>
            <w:r w:rsidR="00E20BE8">
              <w:rPr>
                <w:rFonts w:ascii="Arial" w:hAnsi="Arial" w:cs="Arial"/>
                <w:b/>
                <w:i/>
                <w:sz w:val="24"/>
                <w:szCs w:val="24"/>
                <w:lang w:val="en-GB"/>
              </w:rPr>
              <w:t>An</w:t>
            </w:r>
            <w:r w:rsidR="00CE7993">
              <w:rPr>
                <w:rFonts w:ascii="Arial" w:hAnsi="Arial" w:cs="Arial"/>
                <w:b/>
                <w:i/>
                <w:sz w:val="24"/>
                <w:szCs w:val="24"/>
                <w:lang w:val="en-GB"/>
              </w:rPr>
              <w:t xml:space="preserve"> </w:t>
            </w:r>
            <w:r>
              <w:rPr>
                <w:rFonts w:ascii="Arial" w:hAnsi="Arial" w:cs="Arial"/>
                <w:b/>
                <w:i/>
                <w:sz w:val="24"/>
                <w:szCs w:val="24"/>
                <w:lang w:val="en-GB"/>
              </w:rPr>
              <w:t>Enterprise</w:t>
            </w:r>
            <w:r w:rsidR="00E20BE8">
              <w:rPr>
                <w:rFonts w:ascii="Arial" w:hAnsi="Arial" w:cs="Arial"/>
                <w:b/>
                <w:i/>
                <w:sz w:val="24"/>
                <w:szCs w:val="24"/>
                <w:lang w:val="en-GB"/>
              </w:rPr>
              <w:t xml:space="preserve"> and charity</w:t>
            </w:r>
          </w:p>
        </w:tc>
      </w:tr>
      <w:tr w:rsidR="00B54BB8" w:rsidRPr="00B0041A" w:rsidTr="009374A0">
        <w:tc>
          <w:tcPr>
            <w:tcW w:w="9242" w:type="dxa"/>
            <w:tcBorders>
              <w:top w:val="single" w:sz="4" w:space="0" w:color="auto"/>
            </w:tcBorders>
            <w:tcMar>
              <w:top w:w="0" w:type="dxa"/>
              <w:left w:w="57" w:type="dxa"/>
              <w:bottom w:w="0" w:type="dxa"/>
              <w:right w:w="57" w:type="dxa"/>
            </w:tcMar>
            <w:hideMark/>
          </w:tcPr>
          <w:p w:rsidR="009374A0" w:rsidRDefault="009374A0">
            <w:pPr>
              <w:spacing w:after="0"/>
              <w:rPr>
                <w:rFonts w:ascii="Arial" w:hAnsi="Arial" w:cs="Arial"/>
                <w:b/>
                <w:lang w:val="en-GB"/>
              </w:rPr>
            </w:pPr>
          </w:p>
          <w:p w:rsidR="00B54BB8" w:rsidRDefault="002F435F">
            <w:pPr>
              <w:spacing w:after="0"/>
              <w:rPr>
                <w:rFonts w:ascii="Arial" w:hAnsi="Arial" w:cs="Arial"/>
                <w:b/>
                <w:lang w:val="en-GB"/>
              </w:rPr>
            </w:pPr>
            <w:r>
              <w:rPr>
                <w:rFonts w:ascii="Arial" w:hAnsi="Arial" w:cs="Arial"/>
                <w:b/>
                <w:lang w:val="en-GB"/>
              </w:rPr>
              <w:t>Description</w:t>
            </w:r>
          </w:p>
          <w:p w:rsidR="00B54BB8" w:rsidRDefault="00B54BB8">
            <w:pPr>
              <w:spacing w:after="0"/>
              <w:rPr>
                <w:rFonts w:ascii="Arial" w:hAnsi="Arial" w:cs="Arial"/>
                <w:b/>
                <w:lang w:val="en-GB"/>
              </w:rPr>
            </w:pPr>
          </w:p>
          <w:p w:rsidR="00B54BB8" w:rsidRDefault="002F435F">
            <w:pPr>
              <w:spacing w:after="0"/>
              <w:rPr>
                <w:rFonts w:ascii="Arial" w:hAnsi="Arial" w:cs="Arial"/>
                <w:lang w:val="en-GB"/>
              </w:rPr>
            </w:pPr>
            <w:r>
              <w:rPr>
                <w:rFonts w:ascii="Arial" w:hAnsi="Arial" w:cs="Arial"/>
                <w:lang w:val="en-GB"/>
              </w:rPr>
              <w:t xml:space="preserve">Enterprise X provides logistics services to retail stores. As part of its corporate responsibility policy, its Associates are </w:t>
            </w:r>
            <w:r w:rsidR="004672B5">
              <w:rPr>
                <w:rFonts w:ascii="Arial" w:hAnsi="Arial" w:cs="Arial"/>
                <w:lang w:val="en-GB"/>
              </w:rPr>
              <w:t xml:space="preserve">accepted </w:t>
            </w:r>
            <w:r>
              <w:rPr>
                <w:rFonts w:ascii="Arial" w:hAnsi="Arial" w:cs="Arial"/>
                <w:lang w:val="en-GB"/>
              </w:rPr>
              <w:t xml:space="preserve">to take part in not-for-profit activities. </w:t>
            </w:r>
          </w:p>
          <w:p w:rsidR="00B54BB8" w:rsidRDefault="00B54BB8">
            <w:pPr>
              <w:spacing w:after="0"/>
              <w:rPr>
                <w:rFonts w:ascii="Arial" w:hAnsi="Arial" w:cs="Arial"/>
                <w:lang w:val="en-GB"/>
              </w:rPr>
            </w:pPr>
          </w:p>
          <w:p w:rsidR="00B54BB8" w:rsidRDefault="002F435F">
            <w:pPr>
              <w:spacing w:after="0"/>
              <w:rPr>
                <w:rFonts w:ascii="Arial" w:hAnsi="Arial" w:cs="Arial"/>
                <w:lang w:val="en-GB"/>
              </w:rPr>
            </w:pPr>
            <w:r>
              <w:rPr>
                <w:rFonts w:ascii="Arial" w:hAnsi="Arial" w:cs="Arial"/>
                <w:lang w:val="en-GB"/>
              </w:rPr>
              <w:t>One of the senior in-house lawyers of Enterprise X, Mr Y, is chair</w:t>
            </w:r>
            <w:r w:rsidR="00E20BE8">
              <w:rPr>
                <w:rFonts w:ascii="Arial" w:hAnsi="Arial" w:cs="Arial"/>
                <w:lang w:val="en-GB"/>
              </w:rPr>
              <w:t>person</w:t>
            </w:r>
            <w:r>
              <w:rPr>
                <w:rFonts w:ascii="Arial" w:hAnsi="Arial" w:cs="Arial"/>
                <w:lang w:val="en-GB"/>
              </w:rPr>
              <w:t xml:space="preserve"> of a not-for-profit organisation promoting animal welfare (Happy Animal). That organisation is planning to launch a media campaign promoting organic treatment of poultry. The campaign will also target some supermarkets claiming that they sell poultry which are mistreated.</w:t>
            </w:r>
          </w:p>
          <w:p w:rsidR="00B54BB8" w:rsidRDefault="00B54BB8">
            <w:pPr>
              <w:spacing w:after="0"/>
              <w:rPr>
                <w:rFonts w:ascii="Arial" w:hAnsi="Arial" w:cs="Arial"/>
                <w:lang w:val="en-GB"/>
              </w:rPr>
            </w:pPr>
          </w:p>
          <w:p w:rsidR="00B54BB8" w:rsidRDefault="002F435F">
            <w:pPr>
              <w:spacing w:after="0"/>
              <w:rPr>
                <w:rFonts w:ascii="Arial" w:hAnsi="Arial" w:cs="Arial"/>
                <w:lang w:val="en-GB"/>
              </w:rPr>
            </w:pPr>
            <w:r>
              <w:rPr>
                <w:rFonts w:ascii="Arial" w:hAnsi="Arial" w:cs="Arial"/>
                <w:lang w:val="en-GB"/>
              </w:rPr>
              <w:t>One of the</w:t>
            </w:r>
            <w:r w:rsidR="00E20BE8">
              <w:rPr>
                <w:rFonts w:ascii="Arial" w:hAnsi="Arial" w:cs="Arial"/>
                <w:lang w:val="en-GB"/>
              </w:rPr>
              <w:t>se</w:t>
            </w:r>
            <w:r>
              <w:rPr>
                <w:rFonts w:ascii="Arial" w:hAnsi="Arial" w:cs="Arial"/>
                <w:lang w:val="en-GB"/>
              </w:rPr>
              <w:t xml:space="preserve"> supermarkets is a new major customer of Enterprise X for logistics services.</w:t>
            </w:r>
          </w:p>
          <w:p w:rsidR="00B54BB8" w:rsidRPr="00176C4F" w:rsidRDefault="002F435F" w:rsidP="00176C4F">
            <w:pPr>
              <w:spacing w:after="0"/>
              <w:rPr>
                <w:rFonts w:ascii="Arial" w:hAnsi="Arial" w:cs="Arial"/>
                <w:lang w:val="en-GB"/>
              </w:rPr>
            </w:pPr>
            <w:r>
              <w:rPr>
                <w:rFonts w:ascii="Arial" w:hAnsi="Arial" w:cs="Arial"/>
                <w:lang w:val="en-GB"/>
              </w:rPr>
              <w:t>The representative and spokes</w:t>
            </w:r>
            <w:r w:rsidR="000B7FB9">
              <w:rPr>
                <w:rFonts w:ascii="Arial" w:hAnsi="Arial" w:cs="Arial"/>
                <w:lang w:val="en-GB"/>
              </w:rPr>
              <w:t>person</w:t>
            </w:r>
            <w:r>
              <w:rPr>
                <w:rFonts w:ascii="Arial" w:hAnsi="Arial" w:cs="Arial"/>
                <w:lang w:val="en-GB"/>
              </w:rPr>
              <w:t xml:space="preserve"> in the media campaign for Happy Animal will be Mr</w:t>
            </w:r>
            <w:r w:rsidR="00980931">
              <w:rPr>
                <w:rFonts w:ascii="Arial" w:hAnsi="Arial" w:cs="Arial"/>
                <w:lang w:val="en-GB"/>
              </w:rPr>
              <w:t>.</w:t>
            </w:r>
            <w:r>
              <w:rPr>
                <w:rFonts w:ascii="Arial" w:hAnsi="Arial" w:cs="Arial"/>
                <w:lang w:val="en-GB"/>
              </w:rPr>
              <w:t xml:space="preserve"> Y.</w:t>
            </w:r>
          </w:p>
        </w:tc>
      </w:tr>
      <w:tr w:rsidR="00B54BB8" w:rsidRPr="00B0041A" w:rsidTr="009374A0">
        <w:tc>
          <w:tcPr>
            <w:tcW w:w="9242" w:type="dxa"/>
            <w:tcMar>
              <w:top w:w="0" w:type="dxa"/>
              <w:left w:w="57" w:type="dxa"/>
              <w:bottom w:w="0" w:type="dxa"/>
              <w:right w:w="57" w:type="dxa"/>
            </w:tcMar>
            <w:hideMark/>
          </w:tcPr>
          <w:p w:rsidR="00B54BB8" w:rsidRDefault="002F435F">
            <w:pPr>
              <w:rPr>
                <w:rFonts w:ascii="Arial" w:hAnsi="Arial" w:cs="Arial"/>
                <w:lang w:val="en-GB"/>
              </w:rPr>
            </w:pPr>
            <w:r>
              <w:rPr>
                <w:rFonts w:ascii="Arial" w:hAnsi="Arial" w:cs="Arial"/>
                <w:b/>
                <w:bCs/>
                <w:lang w:val="en-US" w:eastAsia="zh-CN"/>
              </w:rPr>
              <w:t>How to prevent this type of Conflict of Interest?</w:t>
            </w:r>
          </w:p>
          <w:p w:rsidR="00B54BB8" w:rsidRDefault="002F435F">
            <w:pPr>
              <w:pStyle w:val="Paragraphedeliste"/>
              <w:numPr>
                <w:ilvl w:val="0"/>
                <w:numId w:val="59"/>
              </w:numPr>
              <w:spacing w:after="0" w:line="240" w:lineRule="auto"/>
              <w:rPr>
                <w:rFonts w:ascii="Arial" w:eastAsia="Times New Roman" w:hAnsi="Arial" w:cs="Arial"/>
                <w:lang w:val="en-US" w:eastAsia="zh-CN"/>
              </w:rPr>
            </w:pPr>
            <w:r>
              <w:rPr>
                <w:rFonts w:ascii="Arial" w:hAnsi="Arial" w:cs="Arial"/>
                <w:lang w:val="en-US" w:eastAsia="zh-CN"/>
              </w:rPr>
              <w:t xml:space="preserve">Introduce a clear Policy on Conflicts of Interest, which includes provisions on (potentially) conflicting activities. </w:t>
            </w:r>
          </w:p>
          <w:p w:rsidR="00B54BB8" w:rsidRDefault="00B54BB8">
            <w:pPr>
              <w:spacing w:after="0" w:line="240" w:lineRule="auto"/>
              <w:rPr>
                <w:rFonts w:ascii="Arial" w:eastAsia="Times New Roman" w:hAnsi="Arial" w:cs="Arial"/>
                <w:lang w:val="en-US" w:eastAsia="zh-CN"/>
              </w:rPr>
            </w:pPr>
          </w:p>
          <w:p w:rsidR="00B54BB8" w:rsidRPr="0002487F" w:rsidRDefault="002F435F" w:rsidP="0002487F">
            <w:pPr>
              <w:pStyle w:val="Paragraphedeliste"/>
              <w:numPr>
                <w:ilvl w:val="0"/>
                <w:numId w:val="59"/>
              </w:numPr>
              <w:spacing w:after="0" w:line="240" w:lineRule="auto"/>
              <w:rPr>
                <w:rFonts w:ascii="Arial" w:hAnsi="Arial" w:cs="Arial"/>
                <w:lang w:val="en-GB"/>
              </w:rPr>
            </w:pPr>
            <w:r>
              <w:rPr>
                <w:rFonts w:ascii="Arial" w:hAnsi="Arial" w:cs="Arial"/>
                <w:lang w:val="en-US" w:eastAsia="zh-CN"/>
              </w:rPr>
              <w:t xml:space="preserve">Clear internal communication and training on Conflicts of </w:t>
            </w:r>
            <w:r w:rsidR="00067840">
              <w:rPr>
                <w:rFonts w:ascii="Arial" w:hAnsi="Arial" w:cs="Arial"/>
                <w:lang w:val="en-US" w:eastAsia="zh-CN"/>
              </w:rPr>
              <w:t>I</w:t>
            </w:r>
            <w:r>
              <w:rPr>
                <w:rFonts w:ascii="Arial" w:hAnsi="Arial" w:cs="Arial"/>
                <w:lang w:val="en-US" w:eastAsia="zh-CN"/>
              </w:rPr>
              <w:t xml:space="preserve">nterest, in particular for </w:t>
            </w:r>
            <w:r w:rsidRPr="0002487F">
              <w:rPr>
                <w:rFonts w:ascii="Arial" w:hAnsi="Arial" w:cs="Arial"/>
                <w:lang w:val="en-US" w:eastAsia="zh-CN"/>
              </w:rPr>
              <w:t>Associates, who engage in not-for profit activities, which may potentially conflict with the interest of the Enterprise.</w:t>
            </w:r>
          </w:p>
          <w:p w:rsidR="00B54BB8" w:rsidRDefault="00B54BB8">
            <w:pPr>
              <w:spacing w:after="0" w:line="240" w:lineRule="auto"/>
              <w:rPr>
                <w:rFonts w:ascii="Arial" w:eastAsia="Times New Roman" w:hAnsi="Arial" w:cs="Arial"/>
                <w:lang w:val="en-GB" w:eastAsia="zh-CN"/>
              </w:rPr>
            </w:pPr>
          </w:p>
          <w:p w:rsidR="00B54BB8" w:rsidRDefault="002F435F">
            <w:pPr>
              <w:pStyle w:val="Paragraphedeliste"/>
              <w:numPr>
                <w:ilvl w:val="0"/>
                <w:numId w:val="59"/>
              </w:numPr>
              <w:spacing w:after="0"/>
              <w:rPr>
                <w:rFonts w:ascii="Arial" w:hAnsi="Arial" w:cs="Arial"/>
                <w:lang w:val="en-GB"/>
              </w:rPr>
            </w:pPr>
            <w:r>
              <w:rPr>
                <w:rFonts w:ascii="Arial" w:hAnsi="Arial" w:cs="Arial"/>
                <w:lang w:val="en-US"/>
              </w:rPr>
              <w:t xml:space="preserve">Introduce specific clauses in all employment contracts relating to external activities which may interfere with the duties of the Associate or the interests of the Enterprise. </w:t>
            </w:r>
          </w:p>
          <w:p w:rsidR="00B54BB8" w:rsidRDefault="002F435F">
            <w:pPr>
              <w:pStyle w:val="Paragraphedeliste"/>
              <w:spacing w:after="0" w:line="240" w:lineRule="auto"/>
              <w:rPr>
                <w:rFonts w:ascii="Arial" w:hAnsi="Arial" w:cs="Arial"/>
                <w:lang w:val="en-GB"/>
              </w:rPr>
            </w:pPr>
            <w:r>
              <w:rPr>
                <w:rFonts w:ascii="Arial" w:hAnsi="Arial" w:cs="Arial"/>
                <w:b/>
                <w:bCs/>
                <w:lang w:val="en-US" w:eastAsia="zh-CN"/>
              </w:rPr>
              <w:t> </w:t>
            </w:r>
          </w:p>
        </w:tc>
      </w:tr>
      <w:tr w:rsidR="00B54BB8" w:rsidRPr="00B0041A" w:rsidTr="009374A0">
        <w:tc>
          <w:tcPr>
            <w:tcW w:w="9242" w:type="dxa"/>
            <w:tcMar>
              <w:top w:w="0" w:type="dxa"/>
              <w:left w:w="57" w:type="dxa"/>
              <w:bottom w:w="0" w:type="dxa"/>
              <w:right w:w="57" w:type="dxa"/>
            </w:tcMar>
            <w:hideMark/>
          </w:tcPr>
          <w:p w:rsidR="00B54BB8" w:rsidRDefault="002F435F">
            <w:pPr>
              <w:rPr>
                <w:rFonts w:ascii="Arial" w:hAnsi="Arial" w:cs="Arial"/>
                <w:lang w:val="en-US"/>
              </w:rPr>
            </w:pPr>
            <w:r>
              <w:rPr>
                <w:rFonts w:ascii="Arial" w:hAnsi="Arial" w:cs="Arial"/>
                <w:b/>
                <w:bCs/>
                <w:lang w:val="en-US" w:eastAsia="zh-CN"/>
              </w:rPr>
              <w:t>How to mitigate this type of Conflict of Interest?</w:t>
            </w:r>
          </w:p>
          <w:p w:rsidR="00B54BB8" w:rsidRDefault="002F435F">
            <w:pPr>
              <w:pStyle w:val="Paragraphedeliste"/>
              <w:numPr>
                <w:ilvl w:val="0"/>
                <w:numId w:val="60"/>
              </w:numPr>
              <w:spacing w:after="0"/>
              <w:rPr>
                <w:rFonts w:ascii="Arial" w:hAnsi="Arial" w:cs="Arial"/>
                <w:lang w:val="en-GB"/>
              </w:rPr>
            </w:pPr>
            <w:r>
              <w:rPr>
                <w:rFonts w:ascii="Arial" w:hAnsi="Arial" w:cs="Arial"/>
                <w:lang w:val="en-GB"/>
              </w:rPr>
              <w:t>Mr</w:t>
            </w:r>
            <w:r w:rsidR="00980931">
              <w:rPr>
                <w:rFonts w:ascii="Arial" w:hAnsi="Arial" w:cs="Arial"/>
                <w:lang w:val="en-GB"/>
              </w:rPr>
              <w:t>.</w:t>
            </w:r>
            <w:r>
              <w:rPr>
                <w:rFonts w:ascii="Arial" w:hAnsi="Arial" w:cs="Arial"/>
                <w:lang w:val="en-GB"/>
              </w:rPr>
              <w:t xml:space="preserve"> Y should immediately disclose the Conflict of Interest to his Line Manager </w:t>
            </w:r>
            <w:r w:rsidR="00755CB5" w:rsidRPr="00755CB5">
              <w:rPr>
                <w:rFonts w:ascii="Arial" w:hAnsi="Arial" w:cs="Arial"/>
                <w:lang w:val="en-US"/>
              </w:rPr>
              <w:t>or to any other person in charge of the Conflict of Interest Policy</w:t>
            </w:r>
            <w:r w:rsidR="00BE4E98">
              <w:rPr>
                <w:rFonts w:ascii="Times New Roman" w:hAnsi="Times New Roman" w:cs="Times New Roman"/>
                <w:b/>
                <w:sz w:val="24"/>
                <w:szCs w:val="24"/>
                <w:lang w:val="en-US"/>
              </w:rPr>
              <w:t>.</w:t>
            </w:r>
          </w:p>
          <w:p w:rsidR="00B54BB8" w:rsidRDefault="00B54BB8">
            <w:pPr>
              <w:pStyle w:val="Paragraphedeliste"/>
              <w:spacing w:after="0"/>
              <w:rPr>
                <w:rFonts w:ascii="Arial" w:hAnsi="Arial" w:cs="Arial"/>
                <w:lang w:val="en-GB"/>
              </w:rPr>
            </w:pPr>
          </w:p>
          <w:p w:rsidR="00B54BB8" w:rsidRDefault="002F435F">
            <w:pPr>
              <w:pStyle w:val="Paragraphedeliste"/>
              <w:numPr>
                <w:ilvl w:val="0"/>
                <w:numId w:val="60"/>
              </w:numPr>
              <w:spacing w:after="0"/>
              <w:rPr>
                <w:rFonts w:ascii="Arial" w:hAnsi="Arial" w:cs="Arial"/>
                <w:b/>
                <w:lang w:val="en-GB"/>
              </w:rPr>
            </w:pPr>
            <w:r>
              <w:rPr>
                <w:rFonts w:ascii="Arial" w:hAnsi="Arial" w:cs="Arial"/>
                <w:lang w:val="en-GB"/>
              </w:rPr>
              <w:t>Mr</w:t>
            </w:r>
            <w:r w:rsidR="00980931">
              <w:rPr>
                <w:rFonts w:ascii="Arial" w:hAnsi="Arial" w:cs="Arial"/>
                <w:lang w:val="en-GB"/>
              </w:rPr>
              <w:t>.</w:t>
            </w:r>
            <w:r>
              <w:rPr>
                <w:rFonts w:ascii="Arial" w:hAnsi="Arial" w:cs="Arial"/>
                <w:lang w:val="en-GB"/>
              </w:rPr>
              <w:t xml:space="preserve"> Y should step back from his role as spokes</w:t>
            </w:r>
            <w:r w:rsidR="00BE4E98">
              <w:rPr>
                <w:rFonts w:ascii="Arial" w:hAnsi="Arial" w:cs="Arial"/>
                <w:lang w:val="en-GB"/>
              </w:rPr>
              <w:t>person</w:t>
            </w:r>
            <w:r>
              <w:rPr>
                <w:rFonts w:ascii="Arial" w:hAnsi="Arial" w:cs="Arial"/>
                <w:lang w:val="en-GB"/>
              </w:rPr>
              <w:t xml:space="preserve"> in the planned campaign of Happy Animal and should consider resigning as chair</w:t>
            </w:r>
            <w:r w:rsidR="00E20BE8">
              <w:rPr>
                <w:rFonts w:ascii="Arial" w:hAnsi="Arial" w:cs="Arial"/>
                <w:lang w:val="en-GB"/>
              </w:rPr>
              <w:t>person</w:t>
            </w:r>
            <w:r>
              <w:rPr>
                <w:rFonts w:ascii="Arial" w:hAnsi="Arial" w:cs="Arial"/>
                <w:lang w:val="en-GB"/>
              </w:rPr>
              <w:t xml:space="preserve"> of Happy Animal.</w:t>
            </w:r>
          </w:p>
          <w:p w:rsidR="00B54BB8" w:rsidRDefault="00B54BB8">
            <w:pPr>
              <w:spacing w:after="0"/>
              <w:rPr>
                <w:rFonts w:ascii="Arial" w:hAnsi="Arial" w:cs="Arial"/>
                <w:lang w:val="en-GB"/>
              </w:rPr>
            </w:pPr>
          </w:p>
          <w:p w:rsidR="00B54BB8" w:rsidRDefault="002F435F">
            <w:pPr>
              <w:pStyle w:val="Paragraphedeliste"/>
              <w:numPr>
                <w:ilvl w:val="0"/>
                <w:numId w:val="60"/>
              </w:numPr>
              <w:spacing w:after="0"/>
              <w:rPr>
                <w:rFonts w:ascii="Arial" w:hAnsi="Arial" w:cs="Arial"/>
                <w:lang w:val="en-GB"/>
              </w:rPr>
            </w:pPr>
            <w:r>
              <w:rPr>
                <w:rFonts w:ascii="Arial" w:hAnsi="Arial" w:cs="Arial"/>
                <w:lang w:val="en-GB"/>
              </w:rPr>
              <w:t>Mr. Y should not be involved in any way whatsoever in the relationship with the supermarket</w:t>
            </w:r>
            <w:r w:rsidR="00BE4E98">
              <w:rPr>
                <w:rFonts w:ascii="Arial" w:hAnsi="Arial" w:cs="Arial"/>
                <w:lang w:val="en-GB"/>
              </w:rPr>
              <w:t xml:space="preserve"> concerned</w:t>
            </w:r>
            <w:r>
              <w:rPr>
                <w:rFonts w:ascii="Arial" w:hAnsi="Arial" w:cs="Arial"/>
                <w:lang w:val="en-GB"/>
              </w:rPr>
              <w:t>.</w:t>
            </w:r>
          </w:p>
          <w:p w:rsidR="00B54BB8" w:rsidRDefault="00B54BB8">
            <w:pPr>
              <w:pStyle w:val="Paragraphedeliste"/>
              <w:spacing w:after="0"/>
              <w:rPr>
                <w:rFonts w:ascii="Arial" w:hAnsi="Arial" w:cs="Arial"/>
                <w:lang w:val="en-GB"/>
              </w:rPr>
            </w:pPr>
          </w:p>
          <w:p w:rsidR="00176C4F" w:rsidRDefault="002F435F" w:rsidP="00176C4F">
            <w:pPr>
              <w:pStyle w:val="Paragraphedeliste"/>
              <w:numPr>
                <w:ilvl w:val="0"/>
                <w:numId w:val="60"/>
              </w:numPr>
              <w:spacing w:after="0"/>
              <w:rPr>
                <w:rFonts w:ascii="Arial" w:hAnsi="Arial" w:cs="Arial"/>
                <w:lang w:val="en-GB"/>
              </w:rPr>
            </w:pPr>
            <w:r>
              <w:rPr>
                <w:rFonts w:ascii="Arial" w:hAnsi="Arial" w:cs="Arial"/>
                <w:lang w:val="en-GB"/>
              </w:rPr>
              <w:t>If the Conflict of Interest is discovered in another way (i.e. not voluntarily disclosed by Mr</w:t>
            </w:r>
            <w:r w:rsidR="00980931">
              <w:rPr>
                <w:rFonts w:ascii="Arial" w:hAnsi="Arial" w:cs="Arial"/>
                <w:lang w:val="en-GB"/>
              </w:rPr>
              <w:t>.</w:t>
            </w:r>
            <w:r>
              <w:rPr>
                <w:rFonts w:ascii="Arial" w:hAnsi="Arial" w:cs="Arial"/>
                <w:lang w:val="en-GB"/>
              </w:rPr>
              <w:t xml:space="preserve"> Y) and in the context of the new contract with the supermarket, his Line Manager should immediately take action and order Mr</w:t>
            </w:r>
            <w:r w:rsidR="00980931">
              <w:rPr>
                <w:rFonts w:ascii="Arial" w:hAnsi="Arial" w:cs="Arial"/>
                <w:lang w:val="en-GB"/>
              </w:rPr>
              <w:t>.</w:t>
            </w:r>
            <w:r>
              <w:rPr>
                <w:rFonts w:ascii="Arial" w:hAnsi="Arial" w:cs="Arial"/>
                <w:lang w:val="en-GB"/>
              </w:rPr>
              <w:t xml:space="preserve"> Y to step back from his role as spokes</w:t>
            </w:r>
            <w:r w:rsidR="00BE4E98">
              <w:rPr>
                <w:rFonts w:ascii="Arial" w:hAnsi="Arial" w:cs="Arial"/>
                <w:lang w:val="en-GB"/>
              </w:rPr>
              <w:t>person</w:t>
            </w:r>
            <w:r>
              <w:rPr>
                <w:rFonts w:ascii="Arial" w:hAnsi="Arial" w:cs="Arial"/>
                <w:lang w:val="en-GB"/>
              </w:rPr>
              <w:t xml:space="preserve"> for Happy Animal in the planned campaign and consider taking disciplinary measures.</w:t>
            </w:r>
          </w:p>
          <w:p w:rsidR="0002487F" w:rsidRPr="0002487F" w:rsidRDefault="0002487F" w:rsidP="0002487F">
            <w:pPr>
              <w:spacing w:after="0"/>
              <w:rPr>
                <w:rFonts w:ascii="Arial" w:hAnsi="Arial" w:cs="Arial"/>
                <w:lang w:val="en-GB"/>
              </w:rPr>
            </w:pPr>
          </w:p>
          <w:p w:rsidR="0002487F" w:rsidRPr="0002487F" w:rsidRDefault="0002487F" w:rsidP="0002487F">
            <w:pPr>
              <w:pStyle w:val="Paragraphedeliste"/>
              <w:rPr>
                <w:rFonts w:ascii="Arial" w:hAnsi="Arial" w:cs="Arial"/>
                <w:lang w:val="en-GB"/>
              </w:rPr>
            </w:pPr>
          </w:p>
          <w:p w:rsidR="00B54BB8" w:rsidRDefault="002F435F">
            <w:pPr>
              <w:pStyle w:val="Paragraphedeliste"/>
              <w:numPr>
                <w:ilvl w:val="0"/>
                <w:numId w:val="60"/>
              </w:numPr>
              <w:spacing w:after="0"/>
              <w:rPr>
                <w:rFonts w:ascii="Arial" w:hAnsi="Arial" w:cs="Arial"/>
                <w:lang w:val="en-GB"/>
              </w:rPr>
            </w:pPr>
            <w:r>
              <w:rPr>
                <w:rFonts w:ascii="Arial" w:hAnsi="Arial" w:cs="Arial"/>
                <w:lang w:val="en-GB"/>
              </w:rPr>
              <w:t xml:space="preserve">If neither </w:t>
            </w:r>
            <w:r w:rsidR="00BE4E98">
              <w:rPr>
                <w:rFonts w:ascii="Arial" w:hAnsi="Arial" w:cs="Arial"/>
                <w:lang w:val="en-GB"/>
              </w:rPr>
              <w:t xml:space="preserve">a </w:t>
            </w:r>
            <w:r>
              <w:rPr>
                <w:rFonts w:ascii="Arial" w:hAnsi="Arial" w:cs="Arial"/>
                <w:lang w:val="en-GB"/>
              </w:rPr>
              <w:t xml:space="preserve">Conflict of Interest Policy </w:t>
            </w:r>
            <w:r w:rsidR="004672B5">
              <w:rPr>
                <w:rFonts w:ascii="Arial" w:hAnsi="Arial" w:cs="Arial"/>
                <w:lang w:val="en-GB"/>
              </w:rPr>
              <w:t>n</w:t>
            </w:r>
            <w:r>
              <w:rPr>
                <w:rFonts w:ascii="Arial" w:hAnsi="Arial" w:cs="Arial"/>
                <w:lang w:val="en-GB"/>
              </w:rPr>
              <w:t xml:space="preserve">or any supporting </w:t>
            </w:r>
            <w:r w:rsidR="004672B5">
              <w:rPr>
                <w:rFonts w:ascii="Arial" w:hAnsi="Arial" w:cs="Arial"/>
                <w:lang w:val="en-GB"/>
              </w:rPr>
              <w:t xml:space="preserve">human resources </w:t>
            </w:r>
            <w:r>
              <w:rPr>
                <w:rFonts w:ascii="Arial" w:hAnsi="Arial" w:cs="Arial"/>
                <w:lang w:val="en-GB"/>
              </w:rPr>
              <w:t xml:space="preserve">policy </w:t>
            </w:r>
            <w:r w:rsidR="00F22756">
              <w:rPr>
                <w:rFonts w:ascii="Arial" w:hAnsi="Arial" w:cs="Arial"/>
                <w:lang w:val="en-GB"/>
              </w:rPr>
              <w:t>or</w:t>
            </w:r>
            <w:r>
              <w:rPr>
                <w:rFonts w:ascii="Arial" w:hAnsi="Arial" w:cs="Arial"/>
                <w:lang w:val="en-GB"/>
              </w:rPr>
              <w:t xml:space="preserve"> employment contract</w:t>
            </w:r>
            <w:r w:rsidR="00980931">
              <w:rPr>
                <w:rFonts w:ascii="Arial" w:hAnsi="Arial" w:cs="Arial"/>
                <w:lang w:val="en-GB"/>
              </w:rPr>
              <w:t xml:space="preserve"> are in place</w:t>
            </w:r>
            <w:r>
              <w:rPr>
                <w:rFonts w:ascii="Arial" w:hAnsi="Arial" w:cs="Arial"/>
                <w:lang w:val="en-GB"/>
              </w:rPr>
              <w:t xml:space="preserve">, those </w:t>
            </w:r>
            <w:r w:rsidR="00BE4E98">
              <w:rPr>
                <w:rFonts w:ascii="Arial" w:hAnsi="Arial" w:cs="Arial"/>
                <w:lang w:val="en-GB"/>
              </w:rPr>
              <w:t xml:space="preserve">policies </w:t>
            </w:r>
            <w:r>
              <w:rPr>
                <w:rFonts w:ascii="Arial" w:hAnsi="Arial" w:cs="Arial"/>
                <w:lang w:val="en-GB"/>
              </w:rPr>
              <w:t xml:space="preserve">should be implemented as soon as </w:t>
            </w:r>
            <w:r w:rsidR="00BE4E98">
              <w:rPr>
                <w:rFonts w:ascii="Arial" w:hAnsi="Arial" w:cs="Arial"/>
                <w:lang w:val="en-GB"/>
              </w:rPr>
              <w:t>possible.</w:t>
            </w:r>
          </w:p>
          <w:p w:rsidR="00B54BB8" w:rsidRDefault="00B54BB8">
            <w:pPr>
              <w:spacing w:after="0"/>
              <w:rPr>
                <w:rFonts w:ascii="Arial" w:hAnsi="Arial" w:cs="Arial"/>
                <w:lang w:val="en-GB"/>
              </w:rPr>
            </w:pPr>
          </w:p>
          <w:p w:rsidR="00B54BB8" w:rsidRDefault="002F435F">
            <w:pPr>
              <w:pStyle w:val="Paragraphedeliste"/>
              <w:numPr>
                <w:ilvl w:val="0"/>
                <w:numId w:val="60"/>
              </w:numPr>
              <w:spacing w:after="0"/>
              <w:rPr>
                <w:rFonts w:ascii="Arial" w:hAnsi="Arial" w:cs="Arial"/>
                <w:lang w:val="en-GB"/>
              </w:rPr>
            </w:pPr>
            <w:r>
              <w:rPr>
                <w:rFonts w:ascii="Arial" w:hAnsi="Arial" w:cs="Arial"/>
                <w:lang w:val="en-GB"/>
              </w:rPr>
              <w:t xml:space="preserve">Enterprise X should consider disclosing this potential Conflict of Interest to the supermarket </w:t>
            </w:r>
            <w:r w:rsidR="00BE4E98">
              <w:rPr>
                <w:rFonts w:ascii="Arial" w:hAnsi="Arial" w:cs="Arial"/>
                <w:lang w:val="en-GB"/>
              </w:rPr>
              <w:t xml:space="preserve">concerned </w:t>
            </w:r>
            <w:r>
              <w:rPr>
                <w:rFonts w:ascii="Arial" w:hAnsi="Arial" w:cs="Arial"/>
                <w:lang w:val="en-GB"/>
              </w:rPr>
              <w:t>together with a description of the remedial actions taken.</w:t>
            </w:r>
          </w:p>
          <w:p w:rsidR="00B54BB8" w:rsidRDefault="00B54BB8">
            <w:pPr>
              <w:pStyle w:val="Paragraphedeliste"/>
              <w:rPr>
                <w:rFonts w:ascii="Arial" w:hAnsi="Arial" w:cs="Arial"/>
                <w:lang w:val="en-GB" w:eastAsia="en-US"/>
              </w:rPr>
            </w:pPr>
          </w:p>
        </w:tc>
      </w:tr>
    </w:tbl>
    <w:p w:rsidR="00B54BB8" w:rsidRDefault="00B54BB8">
      <w:pPr>
        <w:spacing w:after="0"/>
        <w:rPr>
          <w:rFonts w:ascii="Arial" w:hAnsi="Arial" w:cs="Arial"/>
          <w:sz w:val="20"/>
          <w:szCs w:val="20"/>
          <w:lang w:val="en-GB"/>
        </w:rPr>
      </w:pPr>
    </w:p>
    <w:p w:rsidR="00B54BB8" w:rsidRDefault="00B54BB8">
      <w:pPr>
        <w:spacing w:after="0"/>
        <w:rPr>
          <w:rFonts w:ascii="Arial" w:hAnsi="Arial" w:cs="Arial"/>
          <w:sz w:val="20"/>
          <w:szCs w:val="20"/>
          <w:lang w:val="en-GB"/>
        </w:rPr>
      </w:pPr>
    </w:p>
    <w:p w:rsidR="00B54BB8" w:rsidRDefault="00B54BB8">
      <w:pPr>
        <w:pStyle w:val="BodyText"/>
        <w:rPr>
          <w:rFonts w:cs="Arial"/>
          <w:i/>
          <w:sz w:val="22"/>
          <w:szCs w:val="22"/>
          <w:lang w:val="en-GB"/>
        </w:rPr>
      </w:pPr>
    </w:p>
    <w:sectPr w:rsidR="00B54BB8" w:rsidSect="00B54BB8">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76" w:rsidRDefault="00CC0A76">
      <w:pPr>
        <w:spacing w:after="0" w:line="240" w:lineRule="auto"/>
      </w:pPr>
      <w:r>
        <w:separator/>
      </w:r>
    </w:p>
  </w:endnote>
  <w:endnote w:type="continuationSeparator" w:id="0">
    <w:p w:rsidR="00CC0A76" w:rsidRDefault="00CC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F9" w:rsidRDefault="00F954CA">
    <w:pPr>
      <w:pStyle w:val="Pieddepage"/>
      <w:spacing w:before="560"/>
      <w:jc w:val="center"/>
    </w:pPr>
    <w:r>
      <w:rPr>
        <w:noProof/>
      </w:rPr>
      <mc:AlternateContent>
        <mc:Choice Requires="wps">
          <w:drawing>
            <wp:anchor distT="360045" distB="0" distL="114300" distR="114300" simplePos="0" relativeHeight="251659264" behindDoc="0" locked="1" layoutInCell="1" allowOverlap="1" wp14:anchorId="4E0EECB5" wp14:editId="2D9BCA6D">
              <wp:simplePos x="0" y="0"/>
              <wp:positionH relativeFrom="margin">
                <wp:posOffset>4445</wp:posOffset>
              </wp:positionH>
              <wp:positionV relativeFrom="paragraph">
                <wp:posOffset>1270</wp:posOffset>
              </wp:positionV>
              <wp:extent cx="6120130" cy="612140"/>
              <wp:effectExtent l="0" t="0" r="13970" b="16510"/>
              <wp:wrapNone/>
              <wp:docPr id="2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2F9" w:rsidRDefault="00E112F9">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" filled="f" stroked="f">
              <v:textbox inset="0,0,0,0">
                <w:txbxContent>
                  <w:p w:rsidR="00E112F9" w:rsidRDefault="00E112F9">
                    <w:pPr>
                      <w:pStyle w:val="DocsID"/>
                      <w:spacing w:before="560"/>
                    </w:pPr>
                  </w:p>
                </w:txbxContent>
              </v:textbox>
              <w10:wrap anchorx="margin"/>
              <w10:anchorlock/>
            </v:shape>
          </w:pict>
        </mc:Fallback>
      </mc:AlternateContent>
    </w:r>
    <w:sdt>
      <w:sdtPr>
        <w:id w:val="941652860"/>
        <w:docPartObj>
          <w:docPartGallery w:val="Page Numbers (Bottom of Page)"/>
          <w:docPartUnique/>
        </w:docPartObj>
      </w:sdtPr>
      <w:sdtEndPr/>
      <w:sdtContent>
        <w:r w:rsidR="007762D4">
          <w:fldChar w:fldCharType="begin"/>
        </w:r>
        <w:r w:rsidR="00E112F9">
          <w:instrText xml:space="preserve"> PAGE   \* MERGEFORMAT </w:instrText>
        </w:r>
        <w:r w:rsidR="007762D4">
          <w:fldChar w:fldCharType="separate"/>
        </w:r>
        <w:r w:rsidR="00A761E9">
          <w:rPr>
            <w:noProof/>
          </w:rPr>
          <w:t>6</w:t>
        </w:r>
        <w:r w:rsidR="007762D4">
          <w:rPr>
            <w:noProof/>
          </w:rPr>
          <w:fldChar w:fldCharType="end"/>
        </w:r>
      </w:sdtContent>
    </w:sdt>
  </w:p>
  <w:p w:rsidR="00E112F9" w:rsidRDefault="00E112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76" w:rsidRDefault="00CC0A76">
      <w:pPr>
        <w:spacing w:after="0" w:line="240" w:lineRule="auto"/>
      </w:pPr>
      <w:r>
        <w:separator/>
      </w:r>
    </w:p>
  </w:footnote>
  <w:footnote w:type="continuationSeparator" w:id="0">
    <w:p w:rsidR="00CC0A76" w:rsidRDefault="00CC0A76">
      <w:pPr>
        <w:spacing w:after="0" w:line="240" w:lineRule="auto"/>
      </w:pPr>
      <w:r>
        <w:continuationSeparator/>
      </w:r>
    </w:p>
  </w:footnote>
  <w:footnote w:id="1">
    <w:p w:rsidR="00E112F9" w:rsidRPr="00F954CA" w:rsidRDefault="00E112F9" w:rsidP="00F954CA">
      <w:pPr>
        <w:pStyle w:val="DocsID"/>
        <w:rPr>
          <w:lang w:val="en-GB"/>
        </w:rPr>
      </w:pPr>
      <w:r w:rsidRPr="00F954CA">
        <w:rPr>
          <w:rStyle w:val="Appelnotedebasdep"/>
        </w:rPr>
        <w:footnoteRef/>
      </w:r>
      <w:r w:rsidRPr="00F954CA">
        <w:rPr>
          <w:lang w:val="en-GB"/>
        </w:rPr>
        <w:t xml:space="preserve"> All words starting with a capital letter are defined in section II of these Guidelines</w:t>
      </w:r>
    </w:p>
  </w:footnote>
  <w:footnote w:id="2">
    <w:p w:rsidR="00E112F9" w:rsidRPr="00F954CA" w:rsidRDefault="00E112F9" w:rsidP="00F954CA">
      <w:pPr>
        <w:pStyle w:val="DocsID"/>
        <w:rPr>
          <w:lang w:val="en-GB"/>
        </w:rPr>
      </w:pPr>
      <w:r w:rsidRPr="00F954CA">
        <w:rPr>
          <w:rStyle w:val="Appelnotedebasdep"/>
          <w:szCs w:val="16"/>
        </w:rPr>
        <w:footnoteRef/>
      </w:r>
      <w:r w:rsidRPr="00F954CA">
        <w:rPr>
          <w:lang w:val="en-GB"/>
        </w:rPr>
        <w:t xml:space="preserve"> It can even be argued that working for an Enterprise means dealing with conflicting interest, e.g. those of the Enterprise and those of the individual and his or her family. See “The Corporate Condition, The Dilemmas of dirty hands, many hands and entangled hands” by Muel Kaptein and Johan Wempe, 2002, p. 9. </w:t>
      </w:r>
    </w:p>
  </w:footnote>
  <w:footnote w:id="3">
    <w:p w:rsidR="007762D4" w:rsidRPr="00F954CA" w:rsidRDefault="00E112F9" w:rsidP="00F954CA">
      <w:pPr>
        <w:pStyle w:val="DocsID"/>
        <w:rPr>
          <w:lang w:val="en-GB"/>
        </w:rPr>
      </w:pPr>
      <w:r w:rsidRPr="00F954CA">
        <w:rPr>
          <w:rStyle w:val="Appelnotedebasdep"/>
        </w:rPr>
        <w:footnoteRef/>
      </w:r>
      <w:r w:rsidRPr="00F954CA">
        <w:rPr>
          <w:lang w:val="en-GB"/>
        </w:rPr>
        <w:t xml:space="preserve"> </w:t>
      </w:r>
      <w:hyperlink r:id="rId1" w:history="1">
        <w:r w:rsidR="00854F18" w:rsidRPr="00854F18">
          <w:rPr>
            <w:rStyle w:val="Lienhypertexte"/>
            <w:szCs w:val="16"/>
            <w:lang w:val="en-GB"/>
          </w:rPr>
          <w:t>OECD Guidelines for Managing Conflict of Interest in the Public Service (2003),Executive Summary,  p.13,</w:t>
        </w:r>
      </w:hyperlink>
      <w:r w:rsidR="00854F18">
        <w:rPr>
          <w:szCs w:val="16"/>
          <w:lang w:val="en-GB"/>
        </w:rPr>
        <w:t xml:space="preserve"> </w:t>
      </w:r>
      <w:hyperlink r:id="rId2" w:history="1"/>
    </w:p>
  </w:footnote>
  <w:footnote w:id="4">
    <w:p w:rsidR="00E112F9" w:rsidRPr="00F954CA" w:rsidRDefault="00E112F9" w:rsidP="00F954CA">
      <w:pPr>
        <w:pStyle w:val="DocsID"/>
        <w:rPr>
          <w:lang w:val="en-GB"/>
        </w:rPr>
      </w:pPr>
      <w:r w:rsidRPr="00F954CA">
        <w:rPr>
          <w:rStyle w:val="Appelnotedebasdep"/>
        </w:rPr>
        <w:footnoteRef/>
      </w:r>
      <w:r w:rsidRPr="00F954CA">
        <w:rPr>
          <w:lang w:val="en-GB"/>
        </w:rPr>
        <w:t xml:space="preserve"> An indirect Conflict of Interest occurs through intermediaries, such as agents and representatives. See also page </w:t>
      </w:r>
      <w:r w:rsidR="008674E9" w:rsidRPr="00F954CA">
        <w:rPr>
          <w:lang w:val="en-GB"/>
        </w:rPr>
        <w:t>4</w:t>
      </w:r>
      <w:r w:rsidRPr="00F954CA">
        <w:rPr>
          <w:lang w:val="en-GB"/>
        </w:rPr>
        <w:t xml:space="preserve"> Definitions, Associates.</w:t>
      </w:r>
    </w:p>
  </w:footnote>
  <w:footnote w:id="5">
    <w:p w:rsidR="00E112F9" w:rsidRPr="00E23850" w:rsidRDefault="00E112F9" w:rsidP="00F954CA">
      <w:pPr>
        <w:pStyle w:val="DocsID"/>
        <w:rPr>
          <w:sz w:val="14"/>
          <w:lang w:val="en-GB"/>
        </w:rPr>
      </w:pPr>
      <w:r w:rsidRPr="00F954CA">
        <w:rPr>
          <w:rStyle w:val="Appelnotedebasdep"/>
        </w:rPr>
        <w:footnoteRef/>
      </w:r>
      <w:r w:rsidRPr="00F954CA">
        <w:rPr>
          <w:lang w:val="en-GB"/>
        </w:rPr>
        <w:t xml:space="preserve"> </w:t>
      </w:r>
      <w:hyperlink r:id="rId3" w:history="1">
        <w:r w:rsidRPr="00854F18">
          <w:rPr>
            <w:rStyle w:val="Lienhypertexte"/>
            <w:lang w:val="en-GB"/>
          </w:rPr>
          <w:t>ICC Rules on Combating Corruption (2011 edition)</w:t>
        </w:r>
      </w:hyperlink>
    </w:p>
  </w:footnote>
  <w:footnote w:id="6">
    <w:p w:rsidR="00E112F9" w:rsidRDefault="00E112F9">
      <w:pPr>
        <w:pStyle w:val="Notedebasdepage"/>
        <w:rPr>
          <w:lang w:val="en-GB"/>
        </w:rPr>
      </w:pPr>
      <w:r>
        <w:rPr>
          <w:rStyle w:val="Appelnotedebasdep"/>
        </w:rPr>
        <w:footnoteRef/>
      </w:r>
      <w:r>
        <w:rPr>
          <w:lang w:val="en-GB"/>
        </w:rPr>
        <w:t xml:space="preserve"> For example by abusing confidential information obtained from an Associate of a potential customer in a tender process.</w:t>
      </w:r>
    </w:p>
  </w:footnote>
  <w:footnote w:id="7">
    <w:p w:rsidR="00E112F9" w:rsidRPr="00B715F0" w:rsidRDefault="00E112F9">
      <w:pPr>
        <w:pStyle w:val="Notedebasdepage"/>
        <w:rPr>
          <w:lang w:val="en-GB"/>
        </w:rPr>
      </w:pPr>
      <w:r>
        <w:rPr>
          <w:rStyle w:val="Appelnotedebasdep"/>
        </w:rPr>
        <w:footnoteRef/>
      </w:r>
      <w:r w:rsidRPr="00755CB5">
        <w:rPr>
          <w:lang w:val="en-GB"/>
        </w:rPr>
        <w:t xml:space="preserve"> </w:t>
      </w:r>
      <w:r>
        <w:rPr>
          <w:lang w:val="en-GB"/>
        </w:rPr>
        <w:t xml:space="preserve">See also </w:t>
      </w:r>
      <w:hyperlink r:id="rId4" w:history="1">
        <w:r w:rsidRPr="00E11668">
          <w:rPr>
            <w:rStyle w:val="Lienhypertexte"/>
            <w:lang w:val="en-GB"/>
          </w:rPr>
          <w:t>United Nations Convention Against Corruption</w:t>
        </w:r>
      </w:hyperlink>
      <w:r w:rsidR="00E11668" w:rsidRPr="00E11668">
        <w:rPr>
          <w:lang w:val="en-GB"/>
        </w:rPr>
        <w:t xml:space="preserve"> </w:t>
      </w:r>
      <w:r w:rsidR="00E11668">
        <w:rPr>
          <w:lang w:val="en-GB"/>
        </w:rPr>
        <w:t xml:space="preserve">article </w:t>
      </w:r>
      <w:r>
        <w:rPr>
          <w:lang w:val="en-GB"/>
        </w:rPr>
        <w:t>12, 2, (e</w:t>
      </w:r>
      <w:r w:rsidR="005D6B9E">
        <w:rPr>
          <w:sz w:val="14"/>
          <w:lang w:val="en-GB"/>
        </w:rPr>
        <w:t>)</w:t>
      </w:r>
    </w:p>
  </w:footnote>
  <w:footnote w:id="8">
    <w:p w:rsidR="00E112F9" w:rsidRDefault="00E112F9">
      <w:pPr>
        <w:pStyle w:val="Notedebasdepage"/>
        <w:rPr>
          <w:lang w:val="en-GB"/>
        </w:rPr>
      </w:pPr>
      <w:r>
        <w:rPr>
          <w:rStyle w:val="Appelnotedebasdep"/>
        </w:rPr>
        <w:footnoteRef/>
      </w:r>
      <w:r>
        <w:rPr>
          <w:lang w:val="en-GB"/>
        </w:rPr>
        <w:t xml:space="preserve">  For a very practical brief guidance on how to avoid and mitigate Conflicts of Interest, see page </w:t>
      </w:r>
      <w:r w:rsidR="0009297D">
        <w:rPr>
          <w:lang w:val="en-GB"/>
        </w:rPr>
        <w:t>10</w:t>
      </w:r>
      <w:r>
        <w:rPr>
          <w:lang w:val="en-GB"/>
        </w:rPr>
        <w:t>, para 10.17.</w:t>
      </w:r>
    </w:p>
  </w:footnote>
  <w:footnote w:id="9">
    <w:p w:rsidR="00E112F9" w:rsidRPr="006D2A41" w:rsidRDefault="00E112F9">
      <w:pPr>
        <w:pStyle w:val="Notedebasdepage"/>
        <w:rPr>
          <w:lang w:val="en-GB"/>
        </w:rPr>
      </w:pPr>
      <w:r w:rsidRPr="006D2A41">
        <w:rPr>
          <w:rStyle w:val="Appelnotedebasdep"/>
        </w:rPr>
        <w:footnoteRef/>
      </w:r>
      <w:r w:rsidRPr="006D2A41">
        <w:rPr>
          <w:lang w:val="en-GB"/>
        </w:rPr>
        <w:t xml:space="preserve"> </w:t>
      </w:r>
      <w:r w:rsidRPr="00E23850">
        <w:rPr>
          <w:szCs w:val="16"/>
          <w:lang w:val="en-US"/>
        </w:rPr>
        <w:t xml:space="preserve">The definitions hereunder are based on those used in the </w:t>
      </w:r>
      <w:hyperlink r:id="rId5" w:history="1">
        <w:r w:rsidRPr="00CC47E4">
          <w:rPr>
            <w:rStyle w:val="Lienhypertexte"/>
            <w:szCs w:val="16"/>
            <w:lang w:val="en-US"/>
          </w:rPr>
          <w:t>ICC Rules on Combating Corruption (2011 edition)</w:t>
        </w:r>
      </w:hyperlink>
    </w:p>
  </w:footnote>
  <w:footnote w:id="10">
    <w:p w:rsidR="00E112F9" w:rsidRPr="005D1155" w:rsidRDefault="00E112F9">
      <w:pPr>
        <w:pStyle w:val="Notedebasdepage"/>
        <w:rPr>
          <w:szCs w:val="16"/>
          <w:lang w:val="en-GB"/>
        </w:rPr>
      </w:pPr>
      <w:r w:rsidRPr="005D1155">
        <w:rPr>
          <w:rStyle w:val="Appelnotedebasdep"/>
          <w:szCs w:val="16"/>
        </w:rPr>
        <w:footnoteRef/>
      </w:r>
      <w:r w:rsidRPr="005D1155">
        <w:rPr>
          <w:szCs w:val="16"/>
          <w:lang w:val="en-GB"/>
        </w:rPr>
        <w:t xml:space="preserve"> See below section III under 2. One might consider designating a specialist from the legal, compliance or human resources department or the ethics and compliance officer, if such a function exists.</w:t>
      </w:r>
    </w:p>
  </w:footnote>
  <w:footnote w:id="11">
    <w:p w:rsidR="00E112F9" w:rsidRPr="006D2A41" w:rsidRDefault="00E112F9">
      <w:pPr>
        <w:pStyle w:val="Notedebasdepage"/>
        <w:rPr>
          <w:lang w:val="en-GB"/>
        </w:rPr>
      </w:pPr>
      <w:r w:rsidRPr="006D2A41">
        <w:rPr>
          <w:rStyle w:val="Appelnotedebasdep"/>
        </w:rPr>
        <w:footnoteRef/>
      </w:r>
      <w:r w:rsidRPr="006D2A41">
        <w:rPr>
          <w:lang w:val="en-GB"/>
        </w:rPr>
        <w:t xml:space="preserve"> </w:t>
      </w:r>
      <w:r w:rsidRPr="006D2A41">
        <w:rPr>
          <w:szCs w:val="16"/>
          <w:lang w:val="en-GB"/>
        </w:rPr>
        <w:t>This includes in these Guidelines “personal” and “family” interest.</w:t>
      </w:r>
    </w:p>
  </w:footnote>
  <w:footnote w:id="12">
    <w:p w:rsidR="00E112F9" w:rsidRPr="006D2A41" w:rsidRDefault="00E112F9">
      <w:pPr>
        <w:pStyle w:val="Notedebasdepage"/>
        <w:rPr>
          <w:szCs w:val="16"/>
          <w:lang w:val="en-GB"/>
        </w:rPr>
      </w:pPr>
      <w:r w:rsidRPr="006D2A41">
        <w:rPr>
          <w:rStyle w:val="Appelnotedebasdep"/>
          <w:szCs w:val="16"/>
        </w:rPr>
        <w:footnoteRef/>
      </w:r>
      <w:r w:rsidRPr="006D2A41">
        <w:rPr>
          <w:lang w:val="en-GB"/>
        </w:rPr>
        <w:t xml:space="preserve"> </w:t>
      </w:r>
      <w:r w:rsidRPr="006D2A41">
        <w:rPr>
          <w:szCs w:val="16"/>
          <w:lang w:val="en-GB"/>
        </w:rPr>
        <w:t>In the case of the CEO (or a member of the executive board) the Line Manager will be the non-executive chairperson of the board.</w:t>
      </w:r>
    </w:p>
  </w:footnote>
  <w:footnote w:id="13">
    <w:p w:rsidR="00E112F9" w:rsidRDefault="00E112F9">
      <w:pPr>
        <w:pStyle w:val="Notedebasdepage"/>
        <w:rPr>
          <w:lang w:val="en-GB"/>
        </w:rPr>
      </w:pPr>
      <w:r w:rsidRPr="006D2A41">
        <w:rPr>
          <w:rStyle w:val="Appelnotedebasdep"/>
        </w:rPr>
        <w:footnoteRef/>
      </w:r>
      <w:r w:rsidRPr="006D2A41">
        <w:rPr>
          <w:lang w:val="en-GB"/>
        </w:rPr>
        <w:t xml:space="preserve">  It may be considered to broaden the definition by also including nephews, nieces, aunts and uncles, as well as an Associate’s neighbours and co-workers.</w:t>
      </w:r>
    </w:p>
  </w:footnote>
  <w:footnote w:id="14">
    <w:p w:rsidR="00E112F9" w:rsidRDefault="00E112F9">
      <w:pPr>
        <w:pStyle w:val="Notedebasdepage"/>
        <w:rPr>
          <w:lang w:val="en-GB"/>
        </w:rPr>
      </w:pPr>
      <w:r>
        <w:rPr>
          <w:rStyle w:val="Appelnotedebasdep"/>
        </w:rPr>
        <w:footnoteRef/>
      </w:r>
      <w:r>
        <w:rPr>
          <w:lang w:val="en-GB"/>
        </w:rPr>
        <w:t xml:space="preserve"> Sometimes Conflicts of Interest are hidden through an intermediary so that it is hard to distinguish them.</w:t>
      </w:r>
    </w:p>
  </w:footnote>
  <w:footnote w:id="15">
    <w:p w:rsidR="00E112F9" w:rsidRDefault="00E112F9">
      <w:pPr>
        <w:pStyle w:val="Notedebasdepage"/>
        <w:rPr>
          <w:szCs w:val="16"/>
          <w:lang w:val="en-GB"/>
        </w:rPr>
      </w:pPr>
      <w:r>
        <w:rPr>
          <w:rStyle w:val="Appelnotedebasdep"/>
          <w:szCs w:val="16"/>
        </w:rPr>
        <w:footnoteRef/>
      </w:r>
      <w:r>
        <w:rPr>
          <w:lang w:val="en-GB"/>
        </w:rPr>
        <w:t xml:space="preserve"> </w:t>
      </w:r>
      <w:r>
        <w:rPr>
          <w:szCs w:val="16"/>
          <w:lang w:val="en-GB"/>
        </w:rPr>
        <w:t xml:space="preserve">For more examples see Section IV on Scenarios. </w:t>
      </w:r>
    </w:p>
  </w:footnote>
  <w:footnote w:id="16">
    <w:p w:rsidR="00E112F9" w:rsidRDefault="00E112F9">
      <w:pPr>
        <w:pStyle w:val="Notedebasdepage"/>
        <w:rPr>
          <w:lang w:val="en-GB"/>
        </w:rPr>
      </w:pPr>
      <w:r>
        <w:rPr>
          <w:rStyle w:val="Appelnotedebasdep"/>
        </w:rPr>
        <w:footnoteRef/>
      </w:r>
      <w:r>
        <w:rPr>
          <w:lang w:val="en-GB"/>
        </w:rPr>
        <w:t xml:space="preserve"> This also constitutes misuse of assets of the Enterprise.</w:t>
      </w:r>
    </w:p>
  </w:footnote>
  <w:footnote w:id="17">
    <w:p w:rsidR="00E112F9" w:rsidRDefault="00E112F9">
      <w:pPr>
        <w:pStyle w:val="Notedebasdepage"/>
        <w:rPr>
          <w:lang w:val="en-GB"/>
        </w:rPr>
      </w:pPr>
      <w:r>
        <w:rPr>
          <w:rStyle w:val="Appelnotedebasdep"/>
        </w:rPr>
        <w:footnoteRef/>
      </w:r>
      <w:r>
        <w:rPr>
          <w:lang w:val="en-GB"/>
        </w:rPr>
        <w:t xml:space="preserve"> </w:t>
      </w:r>
      <w:hyperlink r:id="rId6" w:history="1">
        <w:r w:rsidRPr="00CC47E4">
          <w:rPr>
            <w:rStyle w:val="Lienhypertexte"/>
            <w:lang w:val="en-GB"/>
          </w:rPr>
          <w:t xml:space="preserve">See ICC Guidelines on Whistleblowing </w:t>
        </w:r>
        <w:r w:rsidR="00135375">
          <w:rPr>
            <w:rStyle w:val="Lienhypertexte"/>
            <w:lang w:val="en-GB"/>
          </w:rPr>
          <w:t>(</w:t>
        </w:r>
        <w:r w:rsidRPr="00CC47E4">
          <w:rPr>
            <w:rStyle w:val="Lienhypertexte"/>
            <w:lang w:val="en-GB"/>
          </w:rPr>
          <w:t>2008</w:t>
        </w:r>
        <w:r w:rsidR="00135375">
          <w:rPr>
            <w:rStyle w:val="Lienhypertexte"/>
            <w:lang w:val="en-GB"/>
          </w:rPr>
          <w:t>)</w:t>
        </w:r>
        <w:r w:rsidR="005D6B9E" w:rsidRPr="00CC47E4">
          <w:rPr>
            <w:rStyle w:val="Lienhypertexte"/>
            <w:lang w:val="en-GB"/>
          </w:rPr>
          <w:t>.</w:t>
        </w:r>
      </w:hyperlink>
      <w:r>
        <w:rPr>
          <w:lang w:val="en-GB"/>
        </w:rPr>
        <w:t xml:space="preserve"> Please note that some specific local laws and regulations (on privacy) may apply and limit the use of the whistleblowing system.</w:t>
      </w:r>
    </w:p>
  </w:footnote>
  <w:footnote w:id="18">
    <w:p w:rsidR="00E112F9" w:rsidRDefault="00E112F9">
      <w:pPr>
        <w:pStyle w:val="Notedebasdepage"/>
        <w:rPr>
          <w:lang w:val="en-GB"/>
        </w:rPr>
      </w:pPr>
      <w:r>
        <w:rPr>
          <w:rStyle w:val="Appelnotedebasdep"/>
        </w:rPr>
        <w:footnoteRef/>
      </w:r>
      <w:r>
        <w:rPr>
          <w:lang w:val="en-GB"/>
        </w:rPr>
        <w:t xml:space="preserve"> See for instance:</w:t>
      </w:r>
      <w:r w:rsidR="005D1155">
        <w:rPr>
          <w:lang w:val="en-GB"/>
        </w:rPr>
        <w:t xml:space="preserve"> </w:t>
      </w:r>
      <w:hyperlink r:id="rId7" w:history="1">
        <w:r w:rsidR="005D1155" w:rsidRPr="005D6B9E">
          <w:rPr>
            <w:rStyle w:val="Lienhypertexte"/>
            <w:lang w:val="en-GB"/>
          </w:rPr>
          <w:t xml:space="preserve">Data Protection, </w:t>
        </w:r>
        <w:r w:rsidR="005D1155" w:rsidRPr="00E23850">
          <w:rPr>
            <w:rStyle w:val="Lienhypertexte"/>
            <w:i/>
            <w:lang w:val="en-US"/>
          </w:rPr>
          <w:t>European Commission</w:t>
        </w:r>
      </w:hyperlink>
    </w:p>
  </w:footnote>
  <w:footnote w:id="19">
    <w:p w:rsidR="00E112F9" w:rsidRDefault="00E112F9">
      <w:pPr>
        <w:pStyle w:val="Notedebasdepage"/>
        <w:rPr>
          <w:lang w:val="en-GB"/>
        </w:rPr>
      </w:pPr>
      <w:r>
        <w:rPr>
          <w:rStyle w:val="Appelnotedebasdep"/>
        </w:rPr>
        <w:footnoteRef/>
      </w:r>
      <w:r>
        <w:rPr>
          <w:lang w:val="en-GB"/>
        </w:rPr>
        <w:t xml:space="preserve"> Consider whether to include in the Policy a reference to the Enterprise’s whistleblowing system, if applicable.</w:t>
      </w:r>
    </w:p>
  </w:footnote>
  <w:footnote w:id="20">
    <w:p w:rsidR="00E112F9" w:rsidRDefault="00E112F9">
      <w:pPr>
        <w:pStyle w:val="Notedebasdepage"/>
        <w:rPr>
          <w:lang w:val="en-GB"/>
        </w:rPr>
      </w:pPr>
      <w:r>
        <w:rPr>
          <w:rStyle w:val="Appelnotedebasdep"/>
        </w:rPr>
        <w:footnoteRef/>
      </w:r>
      <w:r>
        <w:rPr>
          <w:lang w:val="en-GB"/>
        </w:rPr>
        <w:t xml:space="preserve"> Preferably at least annually.</w:t>
      </w:r>
    </w:p>
  </w:footnote>
  <w:footnote w:id="21">
    <w:p w:rsidR="00E112F9" w:rsidRDefault="00E112F9">
      <w:pPr>
        <w:pStyle w:val="Notedebasdepage"/>
        <w:rPr>
          <w:szCs w:val="16"/>
          <w:lang w:val="en-GB"/>
        </w:rPr>
      </w:pPr>
      <w:r>
        <w:rPr>
          <w:rStyle w:val="Appelnotedebasdep"/>
          <w:szCs w:val="16"/>
        </w:rPr>
        <w:footnoteRef/>
      </w:r>
      <w:r>
        <w:rPr>
          <w:szCs w:val="16"/>
          <w:lang w:val="en-GB"/>
        </w:rPr>
        <w:t xml:space="preserve"> Bigger Enterprises, such as MNEs, might choose to designate the Compliance Officer for receiving disclosures of Conflicts of Interests.</w:t>
      </w:r>
    </w:p>
  </w:footnote>
  <w:footnote w:id="22">
    <w:p w:rsidR="00E112F9" w:rsidRDefault="00E112F9">
      <w:pPr>
        <w:pStyle w:val="Notedebasdepage"/>
        <w:rPr>
          <w:lang w:val="en-US"/>
        </w:rPr>
      </w:pPr>
      <w:r>
        <w:rPr>
          <w:rStyle w:val="Appelnotedebasdep"/>
        </w:rPr>
        <w:footnoteRef/>
      </w:r>
      <w:r>
        <w:rPr>
          <w:lang w:val="en-GB"/>
        </w:rPr>
        <w:t xml:space="preserve"> In order to avoid that Associates undertake conflicting commitments, which may interfere with their job’s duties, or create a Conflict of Interest, Enterprises are recommended to include as far as possible under the applicable laws a non-competition clause in the (employment) contracts of all Associates.</w:t>
      </w:r>
      <w:r>
        <w:rPr>
          <w:lang w:val="en-US"/>
        </w:rPr>
        <w:t xml:space="preserve"> </w:t>
      </w:r>
    </w:p>
  </w:footnote>
  <w:footnote w:id="23">
    <w:p w:rsidR="00E112F9" w:rsidRDefault="00E112F9">
      <w:pPr>
        <w:pStyle w:val="Notedebasdepage"/>
        <w:rPr>
          <w:lang w:val="en-GB"/>
        </w:rPr>
      </w:pPr>
      <w:r>
        <w:rPr>
          <w:rStyle w:val="Appelnotedebasdep"/>
        </w:rPr>
        <w:footnoteRef/>
      </w:r>
      <w:r>
        <w:rPr>
          <w:lang w:val="en-GB"/>
        </w:rPr>
        <w:t xml:space="preserve"> Agents and representatives should make such disclosures to a designated officer or the manager overseeing their activities.</w:t>
      </w:r>
    </w:p>
  </w:footnote>
  <w:footnote w:id="24">
    <w:p w:rsidR="00E112F9" w:rsidRDefault="00E112F9">
      <w:pPr>
        <w:pStyle w:val="Notedebasdepage"/>
        <w:rPr>
          <w:szCs w:val="16"/>
          <w:lang w:val="en-GB"/>
        </w:rPr>
      </w:pPr>
      <w:r>
        <w:rPr>
          <w:rStyle w:val="Appelnotedebasdep"/>
          <w:szCs w:val="16"/>
        </w:rPr>
        <w:footnoteRef/>
      </w:r>
      <w:r>
        <w:rPr>
          <w:szCs w:val="16"/>
          <w:lang w:val="en-GB"/>
        </w:rPr>
        <w:t xml:space="preserve"> See </w:t>
      </w:r>
      <w:hyperlink r:id="rId8" w:history="1">
        <w:r w:rsidRPr="005D6B9E">
          <w:rPr>
            <w:rStyle w:val="Lienhypertexte"/>
            <w:szCs w:val="16"/>
            <w:lang w:val="en-GB"/>
          </w:rPr>
          <w:t xml:space="preserve">ICC Guidelines on Gifts and Hospitality </w:t>
        </w:r>
        <w:r w:rsidR="00B52B4C">
          <w:rPr>
            <w:rStyle w:val="Lienhypertexte"/>
            <w:szCs w:val="16"/>
            <w:lang w:val="en-GB"/>
          </w:rPr>
          <w:t>(</w:t>
        </w:r>
        <w:r w:rsidRPr="005D6B9E">
          <w:rPr>
            <w:rStyle w:val="Lienhypertexte"/>
            <w:szCs w:val="16"/>
            <w:lang w:val="en-GB"/>
          </w:rPr>
          <w:t>2014</w:t>
        </w:r>
      </w:hyperlink>
      <w:r w:rsidR="00B52B4C">
        <w:rPr>
          <w:rStyle w:val="Lienhypertexte"/>
          <w:szCs w:val="16"/>
          <w:lang w:val="en-GB"/>
        </w:rPr>
        <w:t>)</w:t>
      </w:r>
    </w:p>
  </w:footnote>
  <w:footnote w:id="25">
    <w:p w:rsidR="00E112F9" w:rsidRDefault="00E112F9">
      <w:pPr>
        <w:pStyle w:val="Notedebasdepage"/>
        <w:rPr>
          <w:szCs w:val="16"/>
          <w:lang w:val="en-GB"/>
        </w:rPr>
      </w:pPr>
      <w:r>
        <w:rPr>
          <w:rStyle w:val="Appelnotedebasdep"/>
          <w:szCs w:val="16"/>
        </w:rPr>
        <w:footnoteRef/>
      </w:r>
      <w:r>
        <w:rPr>
          <w:szCs w:val="16"/>
          <w:lang w:val="en-GB"/>
        </w:rPr>
        <w:t xml:space="preserve"> It is important to monitor Conflicts of Interest of Senior Management on a regular basis. The described procedure is quite common in MNE’s, but other procedures may be used depending on the circumstances and size and character of the Enterprise.  It is recommended to make the Compliance Officer or an ethics committee responsible for this process.</w:t>
      </w:r>
    </w:p>
  </w:footnote>
  <w:footnote w:id="26">
    <w:p w:rsidR="00E112F9" w:rsidRDefault="00E112F9">
      <w:pPr>
        <w:pStyle w:val="Notedebasdepage"/>
        <w:rPr>
          <w:szCs w:val="16"/>
          <w:lang w:val="en-GB"/>
        </w:rPr>
      </w:pPr>
      <w:r>
        <w:rPr>
          <w:rStyle w:val="Appelnotedebasdep"/>
          <w:szCs w:val="16"/>
        </w:rPr>
        <w:footnoteRef/>
      </w:r>
      <w:r>
        <w:rPr>
          <w:szCs w:val="16"/>
          <w:lang w:val="en-GB"/>
        </w:rPr>
        <w:t xml:space="preserve"> If the Compliance Officer is the responsible Associate in char</w:t>
      </w:r>
      <w:r w:rsidR="0002487F">
        <w:rPr>
          <w:szCs w:val="16"/>
          <w:lang w:val="en-GB"/>
        </w:rPr>
        <w:t xml:space="preserve">ge of the Policy – see footnote </w:t>
      </w:r>
      <w:r>
        <w:rPr>
          <w:szCs w:val="16"/>
          <w:lang w:val="en-GB"/>
        </w:rPr>
        <w:t>2</w:t>
      </w:r>
      <w:r w:rsidR="00E15CB0">
        <w:rPr>
          <w:szCs w:val="16"/>
          <w:lang w:val="en-GB"/>
        </w:rPr>
        <w:t>1</w:t>
      </w:r>
      <w:r>
        <w:rPr>
          <w:szCs w:val="16"/>
          <w:lang w:val="en-GB"/>
        </w:rPr>
        <w:t xml:space="preserve"> - the Compliance Officer could seek assistance from other specialized support functions, such as legal or human resources.</w:t>
      </w:r>
    </w:p>
  </w:footnote>
  <w:footnote w:id="27">
    <w:p w:rsidR="00E112F9" w:rsidRDefault="00E112F9">
      <w:pPr>
        <w:pStyle w:val="Notedebasdepage"/>
        <w:rPr>
          <w:szCs w:val="16"/>
          <w:lang w:val="en-GB"/>
        </w:rPr>
      </w:pPr>
      <w:r>
        <w:rPr>
          <w:rStyle w:val="Appelnotedebasdep"/>
          <w:szCs w:val="16"/>
        </w:rPr>
        <w:footnoteRef/>
      </w:r>
      <w:r>
        <w:rPr>
          <w:szCs w:val="16"/>
          <w:lang w:val="en-GB"/>
        </w:rPr>
        <w:t xml:space="preserve"> Bigger Enterprises, such as MNE’s may choose to leave this responsibility to a special ethics or ad hoc committee, consisting of specialists.</w:t>
      </w:r>
    </w:p>
  </w:footnote>
  <w:footnote w:id="28">
    <w:p w:rsidR="00E112F9" w:rsidRDefault="00E112F9">
      <w:pPr>
        <w:pStyle w:val="Notedebasdepage"/>
        <w:rPr>
          <w:szCs w:val="16"/>
          <w:lang w:val="en-GB"/>
        </w:rPr>
      </w:pPr>
      <w:r>
        <w:rPr>
          <w:rStyle w:val="Appelnotedebasdep"/>
          <w:szCs w:val="16"/>
        </w:rPr>
        <w:footnoteRef/>
      </w:r>
      <w:r>
        <w:rPr>
          <w:szCs w:val="16"/>
          <w:lang w:val="en-GB"/>
        </w:rPr>
        <w:t xml:space="preserve"> If the Compliance Officer is in charge of the Policy.</w:t>
      </w:r>
    </w:p>
  </w:footnote>
  <w:footnote w:id="29">
    <w:p w:rsidR="00E112F9" w:rsidRDefault="00E112F9">
      <w:pPr>
        <w:pStyle w:val="Notedebasdepage"/>
        <w:rPr>
          <w:lang w:val="en-GB"/>
        </w:rPr>
      </w:pPr>
      <w:r>
        <w:rPr>
          <w:rStyle w:val="Appelnotedebasdep"/>
        </w:rPr>
        <w:footnoteRef/>
      </w:r>
      <w:r>
        <w:rPr>
          <w:lang w:val="en-GB"/>
        </w:rPr>
        <w:t xml:space="preserve"> </w:t>
      </w:r>
      <w:hyperlink r:id="rId9" w:history="1">
        <w:r w:rsidRPr="0002487F">
          <w:rPr>
            <w:rStyle w:val="Lienhypertexte"/>
            <w:lang w:val="en-GB"/>
          </w:rPr>
          <w:t xml:space="preserve">See ICC Guidelines on Gifts and Hospitality </w:t>
        </w:r>
        <w:r w:rsidR="00B52B4C">
          <w:rPr>
            <w:rStyle w:val="Lienhypertexte"/>
            <w:lang w:val="en-GB"/>
          </w:rPr>
          <w:t>(</w:t>
        </w:r>
        <w:r w:rsidRPr="0002487F">
          <w:rPr>
            <w:rStyle w:val="Lienhypertexte"/>
            <w:lang w:val="en-GB"/>
          </w:rPr>
          <w:t>2014</w:t>
        </w:r>
        <w:r w:rsidR="00B52B4C">
          <w:rPr>
            <w:rStyle w:val="Lienhypertexte"/>
            <w:lang w:val="en-GB"/>
          </w:rPr>
          <w:t>)</w:t>
        </w:r>
        <w:r w:rsidR="00EF372D" w:rsidRPr="0002487F">
          <w:rPr>
            <w:rStyle w:val="Lienhypertexte"/>
            <w:lang w:val="en-GB"/>
          </w:rPr>
          <w:t>,</w:t>
        </w:r>
      </w:hyperlink>
      <w:r w:rsidR="00EF372D">
        <w:rPr>
          <w:lang w:val="en-GB"/>
        </w:rPr>
        <w:t xml:space="preserve"> </w:t>
      </w:r>
      <w:r w:rsidR="00EF372D" w:rsidRPr="00E23850">
        <w:rPr>
          <w:i/>
          <w:lang w:val="en-GB"/>
        </w:rPr>
        <w:t>op. cit</w:t>
      </w:r>
      <w:r w:rsidR="00EF372D">
        <w:rPr>
          <w:i/>
          <w:lang w:val="en-GB"/>
        </w:rPr>
        <w:t>.</w:t>
      </w:r>
      <w:r w:rsidR="00EF372D">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F9" w:rsidRPr="004C0A32" w:rsidRDefault="00E112F9">
    <w:pPr>
      <w:pStyle w:val="En-tte"/>
      <w:rPr>
        <w:lang w:val="en-GB"/>
      </w:rPr>
    </w:pPr>
    <w:r>
      <w:rPr>
        <w:noProof/>
      </w:rPr>
      <w:drawing>
        <wp:inline distT="0" distB="0" distL="0" distR="0">
          <wp:extent cx="5731510" cy="815975"/>
          <wp:effectExtent l="0" t="0" r="254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sion bann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15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80340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22C2CC1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0C2098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EDF090E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D385E54"/>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FB25A8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C72C5F10"/>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4BB4C62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A147920"/>
    <w:lvl w:ilvl="0">
      <w:start w:val="1"/>
      <w:numFmt w:val="decimal"/>
      <w:pStyle w:val="Listenumros"/>
      <w:lvlText w:val="%1."/>
      <w:lvlJc w:val="left"/>
      <w:pPr>
        <w:tabs>
          <w:tab w:val="num" w:pos="360"/>
        </w:tabs>
        <w:ind w:left="360" w:hanging="360"/>
      </w:pPr>
    </w:lvl>
  </w:abstractNum>
  <w:abstractNum w:abstractNumId="9">
    <w:nsid w:val="FFFFFF89"/>
    <w:multiLevelType w:val="singleLevel"/>
    <w:tmpl w:val="E4B4589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F47032"/>
    <w:multiLevelType w:val="hybridMultilevel"/>
    <w:tmpl w:val="0B24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B44CDF"/>
    <w:multiLevelType w:val="hybridMultilevel"/>
    <w:tmpl w:val="A4221EE8"/>
    <w:lvl w:ilvl="0" w:tplc="9B0803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2E178F"/>
    <w:multiLevelType w:val="hybridMultilevel"/>
    <w:tmpl w:val="FA263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B64AC1"/>
    <w:multiLevelType w:val="hybridMultilevel"/>
    <w:tmpl w:val="371812D6"/>
    <w:lvl w:ilvl="0" w:tplc="9B0803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9B21EC"/>
    <w:multiLevelType w:val="hybridMultilevel"/>
    <w:tmpl w:val="065A21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2D10450"/>
    <w:multiLevelType w:val="hybridMultilevel"/>
    <w:tmpl w:val="40601554"/>
    <w:lvl w:ilvl="0" w:tplc="08090001">
      <w:start w:val="1"/>
      <w:numFmt w:val="bullet"/>
      <w:lvlText w:val=""/>
      <w:lvlJc w:val="left"/>
      <w:pPr>
        <w:ind w:left="3021" w:hanging="360"/>
      </w:pPr>
      <w:rPr>
        <w:rFonts w:ascii="Symbol" w:hAnsi="Symbol" w:hint="default"/>
      </w:rPr>
    </w:lvl>
    <w:lvl w:ilvl="1" w:tplc="08090003" w:tentative="1">
      <w:start w:val="1"/>
      <w:numFmt w:val="bullet"/>
      <w:lvlText w:val="o"/>
      <w:lvlJc w:val="left"/>
      <w:pPr>
        <w:ind w:left="3741" w:hanging="360"/>
      </w:pPr>
      <w:rPr>
        <w:rFonts w:ascii="Courier New" w:hAnsi="Courier New" w:cs="Courier New" w:hint="default"/>
      </w:rPr>
    </w:lvl>
    <w:lvl w:ilvl="2" w:tplc="08090005" w:tentative="1">
      <w:start w:val="1"/>
      <w:numFmt w:val="bullet"/>
      <w:lvlText w:val=""/>
      <w:lvlJc w:val="left"/>
      <w:pPr>
        <w:ind w:left="4461" w:hanging="360"/>
      </w:pPr>
      <w:rPr>
        <w:rFonts w:ascii="Wingdings" w:hAnsi="Wingdings" w:hint="default"/>
      </w:rPr>
    </w:lvl>
    <w:lvl w:ilvl="3" w:tplc="08090001" w:tentative="1">
      <w:start w:val="1"/>
      <w:numFmt w:val="bullet"/>
      <w:lvlText w:val=""/>
      <w:lvlJc w:val="left"/>
      <w:pPr>
        <w:ind w:left="5181" w:hanging="360"/>
      </w:pPr>
      <w:rPr>
        <w:rFonts w:ascii="Symbol" w:hAnsi="Symbol" w:hint="default"/>
      </w:rPr>
    </w:lvl>
    <w:lvl w:ilvl="4" w:tplc="08090003" w:tentative="1">
      <w:start w:val="1"/>
      <w:numFmt w:val="bullet"/>
      <w:lvlText w:val="o"/>
      <w:lvlJc w:val="left"/>
      <w:pPr>
        <w:ind w:left="5901" w:hanging="360"/>
      </w:pPr>
      <w:rPr>
        <w:rFonts w:ascii="Courier New" w:hAnsi="Courier New" w:cs="Courier New" w:hint="default"/>
      </w:rPr>
    </w:lvl>
    <w:lvl w:ilvl="5" w:tplc="08090005" w:tentative="1">
      <w:start w:val="1"/>
      <w:numFmt w:val="bullet"/>
      <w:lvlText w:val=""/>
      <w:lvlJc w:val="left"/>
      <w:pPr>
        <w:ind w:left="6621" w:hanging="360"/>
      </w:pPr>
      <w:rPr>
        <w:rFonts w:ascii="Wingdings" w:hAnsi="Wingdings" w:hint="default"/>
      </w:rPr>
    </w:lvl>
    <w:lvl w:ilvl="6" w:tplc="08090001" w:tentative="1">
      <w:start w:val="1"/>
      <w:numFmt w:val="bullet"/>
      <w:lvlText w:val=""/>
      <w:lvlJc w:val="left"/>
      <w:pPr>
        <w:ind w:left="7341" w:hanging="360"/>
      </w:pPr>
      <w:rPr>
        <w:rFonts w:ascii="Symbol" w:hAnsi="Symbol" w:hint="default"/>
      </w:rPr>
    </w:lvl>
    <w:lvl w:ilvl="7" w:tplc="08090003" w:tentative="1">
      <w:start w:val="1"/>
      <w:numFmt w:val="bullet"/>
      <w:lvlText w:val="o"/>
      <w:lvlJc w:val="left"/>
      <w:pPr>
        <w:ind w:left="8061" w:hanging="360"/>
      </w:pPr>
      <w:rPr>
        <w:rFonts w:ascii="Courier New" w:hAnsi="Courier New" w:cs="Courier New" w:hint="default"/>
      </w:rPr>
    </w:lvl>
    <w:lvl w:ilvl="8" w:tplc="08090005" w:tentative="1">
      <w:start w:val="1"/>
      <w:numFmt w:val="bullet"/>
      <w:lvlText w:val=""/>
      <w:lvlJc w:val="left"/>
      <w:pPr>
        <w:ind w:left="8781" w:hanging="360"/>
      </w:pPr>
      <w:rPr>
        <w:rFonts w:ascii="Wingdings" w:hAnsi="Wingdings" w:hint="default"/>
      </w:rPr>
    </w:lvl>
  </w:abstractNum>
  <w:abstractNum w:abstractNumId="16">
    <w:nsid w:val="138219D1"/>
    <w:multiLevelType w:val="hybridMultilevel"/>
    <w:tmpl w:val="26584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165B65DA"/>
    <w:multiLevelType w:val="hybridMultilevel"/>
    <w:tmpl w:val="62C0F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71F310B"/>
    <w:multiLevelType w:val="hybridMultilevel"/>
    <w:tmpl w:val="461AD2E0"/>
    <w:lvl w:ilvl="0" w:tplc="9B08034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09A5A91"/>
    <w:multiLevelType w:val="hybridMultilevel"/>
    <w:tmpl w:val="4B6A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331CA3"/>
    <w:multiLevelType w:val="hybridMultilevel"/>
    <w:tmpl w:val="C3FADB04"/>
    <w:lvl w:ilvl="0" w:tplc="855464CE">
      <w:start w:val="1"/>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nsid w:val="248F40FC"/>
    <w:multiLevelType w:val="hybridMultilevel"/>
    <w:tmpl w:val="8B7A5C02"/>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23">
    <w:nsid w:val="24EE6DEE"/>
    <w:multiLevelType w:val="hybridMultilevel"/>
    <w:tmpl w:val="35F0C3D8"/>
    <w:lvl w:ilvl="0" w:tplc="9B080346">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7C61550"/>
    <w:multiLevelType w:val="hybridMultilevel"/>
    <w:tmpl w:val="8410CFE2"/>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5">
    <w:nsid w:val="29AC6CBA"/>
    <w:multiLevelType w:val="hybridMultilevel"/>
    <w:tmpl w:val="B1081854"/>
    <w:lvl w:ilvl="0" w:tplc="9B0803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D2E6CA8"/>
    <w:multiLevelType w:val="hybridMultilevel"/>
    <w:tmpl w:val="7E6A4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DA71630"/>
    <w:multiLevelType w:val="hybridMultilevel"/>
    <w:tmpl w:val="C89CA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C08818E">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7D02E8"/>
    <w:multiLevelType w:val="hybridMultilevel"/>
    <w:tmpl w:val="7D20A86C"/>
    <w:lvl w:ilvl="0" w:tplc="9B0803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FA91796"/>
    <w:multiLevelType w:val="hybridMultilevel"/>
    <w:tmpl w:val="D738FC3E"/>
    <w:lvl w:ilvl="0" w:tplc="52B8CD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36506ACF"/>
    <w:multiLevelType w:val="hybridMultilevel"/>
    <w:tmpl w:val="9B9AED8C"/>
    <w:lvl w:ilvl="0" w:tplc="D6007A66">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D8F6023"/>
    <w:multiLevelType w:val="hybridMultilevel"/>
    <w:tmpl w:val="F648D4A2"/>
    <w:lvl w:ilvl="0" w:tplc="D6007A66">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E0225CB"/>
    <w:multiLevelType w:val="hybridMultilevel"/>
    <w:tmpl w:val="0FB861B6"/>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3">
    <w:nsid w:val="3F9738F3"/>
    <w:multiLevelType w:val="hybridMultilevel"/>
    <w:tmpl w:val="F68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F9E614B"/>
    <w:multiLevelType w:val="hybridMultilevel"/>
    <w:tmpl w:val="6F4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0037982"/>
    <w:multiLevelType w:val="hybridMultilevel"/>
    <w:tmpl w:val="B04276EE"/>
    <w:lvl w:ilvl="0" w:tplc="D34E10D8">
      <w:start w:val="1"/>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6">
    <w:nsid w:val="462C3680"/>
    <w:multiLevelType w:val="hybridMultilevel"/>
    <w:tmpl w:val="2B42C81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7">
    <w:nsid w:val="47635742"/>
    <w:multiLevelType w:val="hybridMultilevel"/>
    <w:tmpl w:val="A80EB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CC26CFD"/>
    <w:multiLevelType w:val="hybridMultilevel"/>
    <w:tmpl w:val="0C7EA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22C18CF"/>
    <w:multiLevelType w:val="hybridMultilevel"/>
    <w:tmpl w:val="563E098C"/>
    <w:lvl w:ilvl="0" w:tplc="A53C9B90">
      <w:start w:val="1"/>
      <w:numFmt w:val="bullet"/>
      <w:lvlText w:val="-"/>
      <w:lvlJc w:val="left"/>
      <w:pPr>
        <w:ind w:left="1110" w:hanging="360"/>
      </w:pPr>
      <w:rPr>
        <w:rFonts w:ascii="Calibri" w:eastAsiaTheme="minorHAnsi" w:hAnsi="Calibri" w:cs="Calibr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0">
    <w:nsid w:val="534E30BA"/>
    <w:multiLevelType w:val="hybridMultilevel"/>
    <w:tmpl w:val="19124E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560B3376"/>
    <w:multiLevelType w:val="hybridMultilevel"/>
    <w:tmpl w:val="060AF006"/>
    <w:lvl w:ilvl="0" w:tplc="9B0803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BEE7065"/>
    <w:multiLevelType w:val="hybridMultilevel"/>
    <w:tmpl w:val="5EC625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D49753A"/>
    <w:multiLevelType w:val="hybridMultilevel"/>
    <w:tmpl w:val="F6AE211A"/>
    <w:lvl w:ilvl="0" w:tplc="9B0803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256D2F"/>
    <w:multiLevelType w:val="hybridMultilevel"/>
    <w:tmpl w:val="E176170E"/>
    <w:lvl w:ilvl="0" w:tplc="9B0803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73344D"/>
    <w:multiLevelType w:val="hybridMultilevel"/>
    <w:tmpl w:val="31866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33C4AAF"/>
    <w:multiLevelType w:val="hybridMultilevel"/>
    <w:tmpl w:val="AD4CCB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3FD2479"/>
    <w:multiLevelType w:val="hybridMultilevel"/>
    <w:tmpl w:val="1CC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43762AA"/>
    <w:multiLevelType w:val="hybridMultilevel"/>
    <w:tmpl w:val="300EFE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5E9647B"/>
    <w:multiLevelType w:val="hybridMultilevel"/>
    <w:tmpl w:val="42D8D0D4"/>
    <w:lvl w:ilvl="0" w:tplc="9B0803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D761E2"/>
    <w:multiLevelType w:val="hybridMultilevel"/>
    <w:tmpl w:val="182E24C8"/>
    <w:lvl w:ilvl="0" w:tplc="58540692">
      <w:start w:val="1"/>
      <w:numFmt w:val="lowerRoman"/>
      <w:lvlText w:val="%1."/>
      <w:lvlJc w:val="right"/>
      <w:pPr>
        <w:ind w:left="720" w:hanging="360"/>
      </w:pPr>
      <w:rPr>
        <w:rFonts w:hint="default"/>
        <w:b w:val="0"/>
      </w:rPr>
    </w:lvl>
    <w:lvl w:ilvl="1" w:tplc="79ECBAD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B696CC2"/>
    <w:multiLevelType w:val="hybridMultilevel"/>
    <w:tmpl w:val="3E5A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F9B6133"/>
    <w:multiLevelType w:val="hybridMultilevel"/>
    <w:tmpl w:val="5282ACD4"/>
    <w:lvl w:ilvl="0" w:tplc="9B0803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663EA2"/>
    <w:multiLevelType w:val="hybridMultilevel"/>
    <w:tmpl w:val="27D68B2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07221CD"/>
    <w:multiLevelType w:val="hybridMultilevel"/>
    <w:tmpl w:val="9F32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162517"/>
    <w:multiLevelType w:val="hybridMultilevel"/>
    <w:tmpl w:val="32DA5BDE"/>
    <w:lvl w:ilvl="0" w:tplc="040C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6">
    <w:nsid w:val="713E33AB"/>
    <w:multiLevelType w:val="hybridMultilevel"/>
    <w:tmpl w:val="B9CA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1EC41C0"/>
    <w:multiLevelType w:val="hybridMultilevel"/>
    <w:tmpl w:val="2CE2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595310"/>
    <w:multiLevelType w:val="hybridMultilevel"/>
    <w:tmpl w:val="C4125B2A"/>
    <w:lvl w:ilvl="0" w:tplc="855464C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84E0E62"/>
    <w:multiLevelType w:val="hybridMultilevel"/>
    <w:tmpl w:val="7D9AF09A"/>
    <w:lvl w:ilvl="0" w:tplc="08090001">
      <w:start w:val="1"/>
      <w:numFmt w:val="bullet"/>
      <w:lvlText w:val=""/>
      <w:lvlJc w:val="left"/>
      <w:pPr>
        <w:ind w:left="3021" w:hanging="360"/>
      </w:pPr>
      <w:rPr>
        <w:rFonts w:ascii="Symbol" w:hAnsi="Symbol" w:hint="default"/>
      </w:rPr>
    </w:lvl>
    <w:lvl w:ilvl="1" w:tplc="08090003" w:tentative="1">
      <w:start w:val="1"/>
      <w:numFmt w:val="bullet"/>
      <w:lvlText w:val="o"/>
      <w:lvlJc w:val="left"/>
      <w:pPr>
        <w:ind w:left="3741" w:hanging="360"/>
      </w:pPr>
      <w:rPr>
        <w:rFonts w:ascii="Courier New" w:hAnsi="Courier New" w:cs="Courier New" w:hint="default"/>
      </w:rPr>
    </w:lvl>
    <w:lvl w:ilvl="2" w:tplc="08090005" w:tentative="1">
      <w:start w:val="1"/>
      <w:numFmt w:val="bullet"/>
      <w:lvlText w:val=""/>
      <w:lvlJc w:val="left"/>
      <w:pPr>
        <w:ind w:left="4461" w:hanging="360"/>
      </w:pPr>
      <w:rPr>
        <w:rFonts w:ascii="Wingdings" w:hAnsi="Wingdings" w:hint="default"/>
      </w:rPr>
    </w:lvl>
    <w:lvl w:ilvl="3" w:tplc="08090001" w:tentative="1">
      <w:start w:val="1"/>
      <w:numFmt w:val="bullet"/>
      <w:lvlText w:val=""/>
      <w:lvlJc w:val="left"/>
      <w:pPr>
        <w:ind w:left="5181" w:hanging="360"/>
      </w:pPr>
      <w:rPr>
        <w:rFonts w:ascii="Symbol" w:hAnsi="Symbol" w:hint="default"/>
      </w:rPr>
    </w:lvl>
    <w:lvl w:ilvl="4" w:tplc="08090003" w:tentative="1">
      <w:start w:val="1"/>
      <w:numFmt w:val="bullet"/>
      <w:lvlText w:val="o"/>
      <w:lvlJc w:val="left"/>
      <w:pPr>
        <w:ind w:left="5901" w:hanging="360"/>
      </w:pPr>
      <w:rPr>
        <w:rFonts w:ascii="Courier New" w:hAnsi="Courier New" w:cs="Courier New" w:hint="default"/>
      </w:rPr>
    </w:lvl>
    <w:lvl w:ilvl="5" w:tplc="08090005" w:tentative="1">
      <w:start w:val="1"/>
      <w:numFmt w:val="bullet"/>
      <w:lvlText w:val=""/>
      <w:lvlJc w:val="left"/>
      <w:pPr>
        <w:ind w:left="6621" w:hanging="360"/>
      </w:pPr>
      <w:rPr>
        <w:rFonts w:ascii="Wingdings" w:hAnsi="Wingdings" w:hint="default"/>
      </w:rPr>
    </w:lvl>
    <w:lvl w:ilvl="6" w:tplc="08090001" w:tentative="1">
      <w:start w:val="1"/>
      <w:numFmt w:val="bullet"/>
      <w:lvlText w:val=""/>
      <w:lvlJc w:val="left"/>
      <w:pPr>
        <w:ind w:left="7341" w:hanging="360"/>
      </w:pPr>
      <w:rPr>
        <w:rFonts w:ascii="Symbol" w:hAnsi="Symbol" w:hint="default"/>
      </w:rPr>
    </w:lvl>
    <w:lvl w:ilvl="7" w:tplc="08090003" w:tentative="1">
      <w:start w:val="1"/>
      <w:numFmt w:val="bullet"/>
      <w:lvlText w:val="o"/>
      <w:lvlJc w:val="left"/>
      <w:pPr>
        <w:ind w:left="8061" w:hanging="360"/>
      </w:pPr>
      <w:rPr>
        <w:rFonts w:ascii="Courier New" w:hAnsi="Courier New" w:cs="Courier New" w:hint="default"/>
      </w:rPr>
    </w:lvl>
    <w:lvl w:ilvl="8" w:tplc="08090005" w:tentative="1">
      <w:start w:val="1"/>
      <w:numFmt w:val="bullet"/>
      <w:lvlText w:val=""/>
      <w:lvlJc w:val="left"/>
      <w:pPr>
        <w:ind w:left="8781" w:hanging="360"/>
      </w:pPr>
      <w:rPr>
        <w:rFonts w:ascii="Wingdings" w:hAnsi="Wingdings" w:hint="default"/>
      </w:rPr>
    </w:lvl>
  </w:abstractNum>
  <w:abstractNum w:abstractNumId="60">
    <w:nsid w:val="7D685E4A"/>
    <w:multiLevelType w:val="hybridMultilevel"/>
    <w:tmpl w:val="6C3E025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DFE5E6F"/>
    <w:multiLevelType w:val="hybridMultilevel"/>
    <w:tmpl w:val="3702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57"/>
  </w:num>
  <w:num w:numId="3">
    <w:abstractNumId w:val="20"/>
  </w:num>
  <w:num w:numId="4">
    <w:abstractNumId w:val="33"/>
  </w:num>
  <w:num w:numId="5">
    <w:abstractNumId w:val="27"/>
  </w:num>
  <w:num w:numId="6">
    <w:abstractNumId w:val="54"/>
  </w:num>
  <w:num w:numId="7">
    <w:abstractNumId w:val="21"/>
  </w:num>
  <w:num w:numId="8">
    <w:abstractNumId w:val="35"/>
  </w:num>
  <w:num w:numId="9">
    <w:abstractNumId w:val="39"/>
  </w:num>
  <w:num w:numId="10">
    <w:abstractNumId w:val="41"/>
  </w:num>
  <w:num w:numId="11">
    <w:abstractNumId w:val="24"/>
  </w:num>
  <w:num w:numId="12">
    <w:abstractNumId w:val="23"/>
  </w:num>
  <w:num w:numId="13">
    <w:abstractNumId w:val="52"/>
  </w:num>
  <w:num w:numId="14">
    <w:abstractNumId w:val="43"/>
  </w:num>
  <w:num w:numId="15">
    <w:abstractNumId w:val="49"/>
  </w:num>
  <w:num w:numId="16">
    <w:abstractNumId w:val="13"/>
  </w:num>
  <w:num w:numId="17">
    <w:abstractNumId w:val="44"/>
  </w:num>
  <w:num w:numId="18">
    <w:abstractNumId w:val="18"/>
  </w:num>
  <w:num w:numId="19">
    <w:abstractNumId w:val="28"/>
  </w:num>
  <w:num w:numId="20">
    <w:abstractNumId w:val="11"/>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8"/>
  </w:num>
  <w:num w:numId="33">
    <w:abstractNumId w:val="37"/>
  </w:num>
  <w:num w:numId="34">
    <w:abstractNumId w:val="19"/>
  </w:num>
  <w:num w:numId="35">
    <w:abstractNumId w:val="14"/>
  </w:num>
  <w:num w:numId="36">
    <w:abstractNumId w:val="53"/>
  </w:num>
  <w:num w:numId="37">
    <w:abstractNumId w:val="31"/>
  </w:num>
  <w:num w:numId="38">
    <w:abstractNumId w:val="50"/>
  </w:num>
  <w:num w:numId="39">
    <w:abstractNumId w:val="42"/>
  </w:num>
  <w:num w:numId="40">
    <w:abstractNumId w:val="60"/>
  </w:num>
  <w:num w:numId="41">
    <w:abstractNumId w:val="26"/>
  </w:num>
  <w:num w:numId="42">
    <w:abstractNumId w:val="17"/>
  </w:num>
  <w:num w:numId="43">
    <w:abstractNumId w:val="12"/>
  </w:num>
  <w:num w:numId="44">
    <w:abstractNumId w:val="58"/>
  </w:num>
  <w:num w:numId="45">
    <w:abstractNumId w:val="48"/>
  </w:num>
  <w:num w:numId="46">
    <w:abstractNumId w:val="22"/>
  </w:num>
  <w:num w:numId="47">
    <w:abstractNumId w:val="15"/>
  </w:num>
  <w:num w:numId="48">
    <w:abstractNumId w:val="29"/>
  </w:num>
  <w:num w:numId="49">
    <w:abstractNumId w:val="59"/>
  </w:num>
  <w:num w:numId="50">
    <w:abstractNumId w:val="36"/>
  </w:num>
  <w:num w:numId="51">
    <w:abstractNumId w:val="56"/>
  </w:num>
  <w:num w:numId="52">
    <w:abstractNumId w:val="51"/>
  </w:num>
  <w:num w:numId="53">
    <w:abstractNumId w:val="46"/>
  </w:num>
  <w:num w:numId="54">
    <w:abstractNumId w:val="45"/>
  </w:num>
  <w:num w:numId="55">
    <w:abstractNumId w:val="61"/>
  </w:num>
  <w:num w:numId="56">
    <w:abstractNumId w:val="16"/>
  </w:num>
  <w:num w:numId="57">
    <w:abstractNumId w:val="34"/>
  </w:num>
  <w:num w:numId="5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10"/>
  </w:num>
  <w:num w:numId="61">
    <w:abstractNumId w:val="55"/>
  </w:num>
  <w:num w:numId="62">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B8"/>
    <w:rsid w:val="0000757B"/>
    <w:rsid w:val="00021C69"/>
    <w:rsid w:val="0002487F"/>
    <w:rsid w:val="00046575"/>
    <w:rsid w:val="00067840"/>
    <w:rsid w:val="00082D86"/>
    <w:rsid w:val="00086608"/>
    <w:rsid w:val="00086621"/>
    <w:rsid w:val="0009297D"/>
    <w:rsid w:val="00092C2B"/>
    <w:rsid w:val="000B202E"/>
    <w:rsid w:val="000B225B"/>
    <w:rsid w:val="000B7FB9"/>
    <w:rsid w:val="000E4C36"/>
    <w:rsid w:val="000E6A66"/>
    <w:rsid w:val="000F6293"/>
    <w:rsid w:val="00103C31"/>
    <w:rsid w:val="00114C42"/>
    <w:rsid w:val="001313E0"/>
    <w:rsid w:val="00134CC5"/>
    <w:rsid w:val="00135375"/>
    <w:rsid w:val="0014761B"/>
    <w:rsid w:val="001605D5"/>
    <w:rsid w:val="00162F2F"/>
    <w:rsid w:val="00164AC2"/>
    <w:rsid w:val="00176C4F"/>
    <w:rsid w:val="00183D2F"/>
    <w:rsid w:val="00192BE9"/>
    <w:rsid w:val="00194D57"/>
    <w:rsid w:val="001C350C"/>
    <w:rsid w:val="001D206B"/>
    <w:rsid w:val="001F3CBB"/>
    <w:rsid w:val="001F5C4D"/>
    <w:rsid w:val="002048A2"/>
    <w:rsid w:val="00213A6C"/>
    <w:rsid w:val="00222C4F"/>
    <w:rsid w:val="00237F5A"/>
    <w:rsid w:val="0024197A"/>
    <w:rsid w:val="00251258"/>
    <w:rsid w:val="002543CC"/>
    <w:rsid w:val="00272E96"/>
    <w:rsid w:val="002776EF"/>
    <w:rsid w:val="002810A1"/>
    <w:rsid w:val="00286874"/>
    <w:rsid w:val="00294213"/>
    <w:rsid w:val="002A58E2"/>
    <w:rsid w:val="002C5A83"/>
    <w:rsid w:val="002D6900"/>
    <w:rsid w:val="002E2CA4"/>
    <w:rsid w:val="002F435F"/>
    <w:rsid w:val="00305C62"/>
    <w:rsid w:val="00323967"/>
    <w:rsid w:val="00326D8D"/>
    <w:rsid w:val="00327B70"/>
    <w:rsid w:val="0033146F"/>
    <w:rsid w:val="00371ECE"/>
    <w:rsid w:val="00381B72"/>
    <w:rsid w:val="00390A8E"/>
    <w:rsid w:val="003A5BDD"/>
    <w:rsid w:val="003A7E2E"/>
    <w:rsid w:val="003B6DB0"/>
    <w:rsid w:val="003E3502"/>
    <w:rsid w:val="003F1A1D"/>
    <w:rsid w:val="003F6C25"/>
    <w:rsid w:val="00401068"/>
    <w:rsid w:val="00420AE7"/>
    <w:rsid w:val="00436DE3"/>
    <w:rsid w:val="00446D5F"/>
    <w:rsid w:val="00453F63"/>
    <w:rsid w:val="004618F5"/>
    <w:rsid w:val="00462267"/>
    <w:rsid w:val="004672B5"/>
    <w:rsid w:val="004831E6"/>
    <w:rsid w:val="0048452B"/>
    <w:rsid w:val="00484706"/>
    <w:rsid w:val="00493C32"/>
    <w:rsid w:val="004C001E"/>
    <w:rsid w:val="004C0A32"/>
    <w:rsid w:val="004C25CA"/>
    <w:rsid w:val="004F136E"/>
    <w:rsid w:val="004F453D"/>
    <w:rsid w:val="00506D0C"/>
    <w:rsid w:val="00516D87"/>
    <w:rsid w:val="005209ED"/>
    <w:rsid w:val="00522E49"/>
    <w:rsid w:val="00527ED2"/>
    <w:rsid w:val="005547F8"/>
    <w:rsid w:val="00591830"/>
    <w:rsid w:val="00592B3A"/>
    <w:rsid w:val="00596A99"/>
    <w:rsid w:val="005A0734"/>
    <w:rsid w:val="005B48DB"/>
    <w:rsid w:val="005C1663"/>
    <w:rsid w:val="005C16C4"/>
    <w:rsid w:val="005C421E"/>
    <w:rsid w:val="005D1155"/>
    <w:rsid w:val="005D6421"/>
    <w:rsid w:val="005D6B9E"/>
    <w:rsid w:val="005F09F2"/>
    <w:rsid w:val="005F567D"/>
    <w:rsid w:val="0061020B"/>
    <w:rsid w:val="00634A9A"/>
    <w:rsid w:val="0065626D"/>
    <w:rsid w:val="00666E2F"/>
    <w:rsid w:val="006747A0"/>
    <w:rsid w:val="006760F0"/>
    <w:rsid w:val="00691D9C"/>
    <w:rsid w:val="00693CA8"/>
    <w:rsid w:val="006A5D8B"/>
    <w:rsid w:val="006A6ACA"/>
    <w:rsid w:val="006A7C2B"/>
    <w:rsid w:val="006B1245"/>
    <w:rsid w:val="006C38D6"/>
    <w:rsid w:val="006C64EA"/>
    <w:rsid w:val="006D25B3"/>
    <w:rsid w:val="006D2A41"/>
    <w:rsid w:val="00704219"/>
    <w:rsid w:val="007129E6"/>
    <w:rsid w:val="00717655"/>
    <w:rsid w:val="007206A5"/>
    <w:rsid w:val="00722A4C"/>
    <w:rsid w:val="007260FE"/>
    <w:rsid w:val="00726BEB"/>
    <w:rsid w:val="00741C30"/>
    <w:rsid w:val="00750E65"/>
    <w:rsid w:val="00755192"/>
    <w:rsid w:val="00755CB5"/>
    <w:rsid w:val="007762D4"/>
    <w:rsid w:val="007846A7"/>
    <w:rsid w:val="00787FF2"/>
    <w:rsid w:val="00797FDD"/>
    <w:rsid w:val="007A0FDB"/>
    <w:rsid w:val="007A4E1D"/>
    <w:rsid w:val="007A6AF1"/>
    <w:rsid w:val="007A72CD"/>
    <w:rsid w:val="007B1827"/>
    <w:rsid w:val="007D6B18"/>
    <w:rsid w:val="007E3467"/>
    <w:rsid w:val="007E4FCD"/>
    <w:rsid w:val="00802114"/>
    <w:rsid w:val="00812B67"/>
    <w:rsid w:val="00814940"/>
    <w:rsid w:val="008272BD"/>
    <w:rsid w:val="0083244C"/>
    <w:rsid w:val="00832D6B"/>
    <w:rsid w:val="00854F18"/>
    <w:rsid w:val="008622FA"/>
    <w:rsid w:val="008674E9"/>
    <w:rsid w:val="00873BD1"/>
    <w:rsid w:val="00874BAA"/>
    <w:rsid w:val="00891D2E"/>
    <w:rsid w:val="008A31D9"/>
    <w:rsid w:val="008A79C2"/>
    <w:rsid w:val="008B0C48"/>
    <w:rsid w:val="008B4820"/>
    <w:rsid w:val="008C5458"/>
    <w:rsid w:val="008E00FA"/>
    <w:rsid w:val="008F3C14"/>
    <w:rsid w:val="00905E9D"/>
    <w:rsid w:val="00931B87"/>
    <w:rsid w:val="009321CC"/>
    <w:rsid w:val="00934AF8"/>
    <w:rsid w:val="009374A0"/>
    <w:rsid w:val="00964664"/>
    <w:rsid w:val="00964B11"/>
    <w:rsid w:val="00964C06"/>
    <w:rsid w:val="00980931"/>
    <w:rsid w:val="00983DC2"/>
    <w:rsid w:val="009A0025"/>
    <w:rsid w:val="009A3610"/>
    <w:rsid w:val="009B24D2"/>
    <w:rsid w:val="009C1DD4"/>
    <w:rsid w:val="009C27D0"/>
    <w:rsid w:val="009D6E90"/>
    <w:rsid w:val="009E02F6"/>
    <w:rsid w:val="009F4918"/>
    <w:rsid w:val="00A02524"/>
    <w:rsid w:val="00A05CE6"/>
    <w:rsid w:val="00A12FEE"/>
    <w:rsid w:val="00A27291"/>
    <w:rsid w:val="00A34D86"/>
    <w:rsid w:val="00A4051B"/>
    <w:rsid w:val="00A42304"/>
    <w:rsid w:val="00A761E9"/>
    <w:rsid w:val="00A8208E"/>
    <w:rsid w:val="00A90149"/>
    <w:rsid w:val="00A93912"/>
    <w:rsid w:val="00A95D2D"/>
    <w:rsid w:val="00AA3CBF"/>
    <w:rsid w:val="00AC4F8A"/>
    <w:rsid w:val="00AD48EA"/>
    <w:rsid w:val="00AE2737"/>
    <w:rsid w:val="00B0041A"/>
    <w:rsid w:val="00B02AF2"/>
    <w:rsid w:val="00B12078"/>
    <w:rsid w:val="00B23C15"/>
    <w:rsid w:val="00B25854"/>
    <w:rsid w:val="00B52B4C"/>
    <w:rsid w:val="00B54BB8"/>
    <w:rsid w:val="00B715F0"/>
    <w:rsid w:val="00BE4E98"/>
    <w:rsid w:val="00C03198"/>
    <w:rsid w:val="00C05663"/>
    <w:rsid w:val="00C05AD1"/>
    <w:rsid w:val="00C06205"/>
    <w:rsid w:val="00C07B37"/>
    <w:rsid w:val="00C17265"/>
    <w:rsid w:val="00C24425"/>
    <w:rsid w:val="00C251FB"/>
    <w:rsid w:val="00C35188"/>
    <w:rsid w:val="00C379B9"/>
    <w:rsid w:val="00C5129C"/>
    <w:rsid w:val="00C72953"/>
    <w:rsid w:val="00C9150F"/>
    <w:rsid w:val="00CB6167"/>
    <w:rsid w:val="00CC0A76"/>
    <w:rsid w:val="00CC47E4"/>
    <w:rsid w:val="00CE7993"/>
    <w:rsid w:val="00D11A07"/>
    <w:rsid w:val="00D14993"/>
    <w:rsid w:val="00D35CEC"/>
    <w:rsid w:val="00D43C94"/>
    <w:rsid w:val="00D512AB"/>
    <w:rsid w:val="00D54FD4"/>
    <w:rsid w:val="00D554A8"/>
    <w:rsid w:val="00D56DC9"/>
    <w:rsid w:val="00D80D27"/>
    <w:rsid w:val="00D83982"/>
    <w:rsid w:val="00D94ED9"/>
    <w:rsid w:val="00DB4C91"/>
    <w:rsid w:val="00DB752B"/>
    <w:rsid w:val="00DC08BB"/>
    <w:rsid w:val="00DC277C"/>
    <w:rsid w:val="00DC6875"/>
    <w:rsid w:val="00DD23C7"/>
    <w:rsid w:val="00DD5930"/>
    <w:rsid w:val="00DE77DF"/>
    <w:rsid w:val="00DE7F76"/>
    <w:rsid w:val="00DF1B9B"/>
    <w:rsid w:val="00E0711C"/>
    <w:rsid w:val="00E100BB"/>
    <w:rsid w:val="00E10ACF"/>
    <w:rsid w:val="00E112F9"/>
    <w:rsid w:val="00E11668"/>
    <w:rsid w:val="00E11C9A"/>
    <w:rsid w:val="00E146E4"/>
    <w:rsid w:val="00E15CB0"/>
    <w:rsid w:val="00E20BE8"/>
    <w:rsid w:val="00E23850"/>
    <w:rsid w:val="00E23DE4"/>
    <w:rsid w:val="00E34130"/>
    <w:rsid w:val="00E35B94"/>
    <w:rsid w:val="00E36CD3"/>
    <w:rsid w:val="00E7326A"/>
    <w:rsid w:val="00E73ADF"/>
    <w:rsid w:val="00E809FC"/>
    <w:rsid w:val="00E81C7C"/>
    <w:rsid w:val="00EA165F"/>
    <w:rsid w:val="00EA30E1"/>
    <w:rsid w:val="00EA53C5"/>
    <w:rsid w:val="00EA6E0D"/>
    <w:rsid w:val="00EB4572"/>
    <w:rsid w:val="00EE3DE0"/>
    <w:rsid w:val="00EE5175"/>
    <w:rsid w:val="00EE7513"/>
    <w:rsid w:val="00EF09FE"/>
    <w:rsid w:val="00EF1561"/>
    <w:rsid w:val="00EF16AD"/>
    <w:rsid w:val="00EF372D"/>
    <w:rsid w:val="00EF5419"/>
    <w:rsid w:val="00F0084C"/>
    <w:rsid w:val="00F22756"/>
    <w:rsid w:val="00F31A9B"/>
    <w:rsid w:val="00F40F13"/>
    <w:rsid w:val="00F463AA"/>
    <w:rsid w:val="00F527FF"/>
    <w:rsid w:val="00F6211D"/>
    <w:rsid w:val="00F626EC"/>
    <w:rsid w:val="00F8187F"/>
    <w:rsid w:val="00F951BD"/>
    <w:rsid w:val="00F954CA"/>
    <w:rsid w:val="00FB3A17"/>
    <w:rsid w:val="00FB63D4"/>
    <w:rsid w:val="00FC1167"/>
    <w:rsid w:val="00FC4B2C"/>
    <w:rsid w:val="00FC7DF7"/>
    <w:rsid w:val="00FD38EE"/>
    <w:rsid w:val="00FD3FB6"/>
    <w:rsid w:val="00FE605F"/>
    <w:rsid w:val="00FE7A27"/>
    <w:rsid w:val="00FF0253"/>
    <w:rsid w:val="00FF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29" w:qFormat="1"/>
    <w:lsdException w:name="heading 1" w:semiHidden="0" w:unhideWhenUsed="0"/>
    <w:lsdException w:name="page number" w:uiPriority="29" w:qFormat="1"/>
    <w:lsdException w:name="Title" w:semiHidden="0" w:unhideWhenUsed="0"/>
    <w:lsdException w:name="Closing" w:uiPriority="29" w:qFormat="1"/>
    <w:lsdException w:name="Subtitle" w:semiHidden="0"/>
    <w:lsdException w:name="Date" w:uiPriority="29" w:qFormat="1"/>
    <w:lsdException w:name="Strong" w:semiHidden="0" w:unhideWhenUsed="0"/>
    <w:lsdException w:name="Emphasis" w:semiHidden="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style>
  <w:style w:type="paragraph" w:styleId="Titre1">
    <w:name w:val="heading 1"/>
    <w:basedOn w:val="Normal"/>
    <w:next w:val="Normal"/>
    <w:link w:val="Titre1Car"/>
    <w:uiPriority w:val="99"/>
    <w:semiHidden/>
    <w:unhideWhenUsed/>
    <w:rsid w:val="00AA7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semiHidden/>
    <w:unhideWhenUsed/>
    <w:rsid w:val="00AA70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semiHidden/>
    <w:unhideWhenUsed/>
    <w:rsid w:val="00AA707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semiHidden/>
    <w:unhideWhenUsed/>
    <w:rsid w:val="00AA707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semiHidden/>
    <w:unhideWhenUsed/>
    <w:rsid w:val="00AA707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rsid w:val="00AA70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semiHidden/>
    <w:unhideWhenUsed/>
    <w:rsid w:val="00AA70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semiHidden/>
    <w:unhideWhenUsed/>
    <w:rsid w:val="00AA707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9"/>
    <w:semiHidden/>
    <w:unhideWhenUsed/>
    <w:rsid w:val="00AA70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unhideWhenUsed/>
    <w:rsid w:val="00AA7078"/>
    <w:pPr>
      <w:ind w:left="720"/>
      <w:contextualSpacing/>
    </w:pPr>
  </w:style>
  <w:style w:type="paragraph" w:styleId="Notedebasdepage">
    <w:name w:val="footnote text"/>
    <w:basedOn w:val="Normal"/>
    <w:link w:val="NotedebasdepageCar"/>
    <w:uiPriority w:val="99"/>
    <w:semiHidden/>
    <w:unhideWhenUsed/>
    <w:rsid w:val="00AA7078"/>
    <w:pPr>
      <w:spacing w:after="0" w:line="240" w:lineRule="auto"/>
    </w:pPr>
    <w:rPr>
      <w:rFonts w:ascii="Arial" w:hAnsi="Arial" w:cs="Arial"/>
      <w:sz w:val="16"/>
      <w:szCs w:val="20"/>
    </w:rPr>
  </w:style>
  <w:style w:type="character" w:customStyle="1" w:styleId="NotedebasdepageCar">
    <w:name w:val="Note de bas de page Car"/>
    <w:basedOn w:val="Policepardfaut"/>
    <w:link w:val="Notedebasdepage"/>
    <w:uiPriority w:val="99"/>
    <w:rsid w:val="00AA7078"/>
    <w:rPr>
      <w:rFonts w:ascii="Arial" w:hAnsi="Arial" w:cs="Arial"/>
      <w:sz w:val="16"/>
      <w:szCs w:val="20"/>
    </w:rPr>
  </w:style>
  <w:style w:type="character" w:styleId="Appelnotedebasdep">
    <w:name w:val="footnote reference"/>
    <w:basedOn w:val="Policepardfaut"/>
    <w:uiPriority w:val="99"/>
    <w:semiHidden/>
    <w:unhideWhenUsed/>
    <w:rsid w:val="00AA7078"/>
    <w:rPr>
      <w:vertAlign w:val="superscript"/>
    </w:rPr>
  </w:style>
  <w:style w:type="paragraph" w:customStyle="1" w:styleId="Default">
    <w:name w:val="Default"/>
    <w:qFormat/>
    <w:rsid w:val="00AA707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A7078"/>
    <w:pPr>
      <w:tabs>
        <w:tab w:val="center" w:pos="4513"/>
        <w:tab w:val="right" w:pos="9026"/>
      </w:tabs>
      <w:spacing w:after="0" w:line="240" w:lineRule="auto"/>
    </w:pPr>
  </w:style>
  <w:style w:type="character" w:customStyle="1" w:styleId="En-tteCar">
    <w:name w:val="En-tête Car"/>
    <w:basedOn w:val="Policepardfaut"/>
    <w:link w:val="En-tte"/>
    <w:rsid w:val="00AA7078"/>
  </w:style>
  <w:style w:type="paragraph" w:styleId="Pieddepage">
    <w:name w:val="footer"/>
    <w:basedOn w:val="Normal"/>
    <w:link w:val="PieddepageCar"/>
    <w:uiPriority w:val="99"/>
    <w:unhideWhenUsed/>
    <w:rsid w:val="00AA707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7078"/>
  </w:style>
  <w:style w:type="character" w:styleId="Lienhypertexte">
    <w:name w:val="Hyperlink"/>
    <w:basedOn w:val="Policepardfaut"/>
    <w:uiPriority w:val="99"/>
    <w:unhideWhenUsed/>
    <w:rsid w:val="00AA7078"/>
    <w:rPr>
      <w:color w:val="0000FF" w:themeColor="hyperlink"/>
      <w:u w:val="single"/>
    </w:rPr>
  </w:style>
  <w:style w:type="character" w:styleId="Lienhypertextesuivivisit">
    <w:name w:val="FollowedHyperlink"/>
    <w:basedOn w:val="Policepardfaut"/>
    <w:uiPriority w:val="99"/>
    <w:semiHidden/>
    <w:unhideWhenUsed/>
    <w:rsid w:val="00AA7078"/>
    <w:rPr>
      <w:color w:val="800080" w:themeColor="followedHyperlink"/>
      <w:u w:val="single"/>
    </w:rPr>
  </w:style>
  <w:style w:type="paragraph" w:styleId="Textedebulles">
    <w:name w:val="Balloon Text"/>
    <w:basedOn w:val="Normal"/>
    <w:link w:val="TextedebullesCar"/>
    <w:uiPriority w:val="99"/>
    <w:semiHidden/>
    <w:unhideWhenUsed/>
    <w:rsid w:val="00AA70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078"/>
    <w:rPr>
      <w:rFonts w:ascii="Tahoma" w:hAnsi="Tahoma" w:cs="Tahoma"/>
      <w:sz w:val="16"/>
      <w:szCs w:val="16"/>
    </w:rPr>
  </w:style>
  <w:style w:type="paragraph" w:styleId="Bibliographie">
    <w:name w:val="Bibliography"/>
    <w:basedOn w:val="Normal"/>
    <w:next w:val="Normal"/>
    <w:uiPriority w:val="99"/>
    <w:semiHidden/>
    <w:unhideWhenUsed/>
    <w:rsid w:val="00AA7078"/>
  </w:style>
  <w:style w:type="paragraph" w:styleId="Normalcentr">
    <w:name w:val="Block Text"/>
    <w:basedOn w:val="Normal"/>
    <w:uiPriority w:val="99"/>
    <w:semiHidden/>
    <w:unhideWhenUsed/>
    <w:rsid w:val="00AA707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Corpsdetexte">
    <w:name w:val="Body Text"/>
    <w:basedOn w:val="Normal"/>
    <w:link w:val="CorpsdetexteCar"/>
    <w:uiPriority w:val="99"/>
    <w:semiHidden/>
    <w:unhideWhenUsed/>
    <w:rsid w:val="00AA7078"/>
    <w:pPr>
      <w:spacing w:after="120"/>
    </w:pPr>
  </w:style>
  <w:style w:type="character" w:customStyle="1" w:styleId="CorpsdetexteCar">
    <w:name w:val="Corps de texte Car"/>
    <w:basedOn w:val="Policepardfaut"/>
    <w:link w:val="Corpsdetexte"/>
    <w:uiPriority w:val="99"/>
    <w:semiHidden/>
    <w:rsid w:val="00AA7078"/>
  </w:style>
  <w:style w:type="paragraph" w:styleId="Corpsdetexte2">
    <w:name w:val="Body Text 2"/>
    <w:basedOn w:val="Normal"/>
    <w:link w:val="Corpsdetexte2Car"/>
    <w:uiPriority w:val="99"/>
    <w:semiHidden/>
    <w:unhideWhenUsed/>
    <w:rsid w:val="00AA7078"/>
    <w:pPr>
      <w:spacing w:after="120" w:line="480" w:lineRule="auto"/>
    </w:pPr>
  </w:style>
  <w:style w:type="character" w:customStyle="1" w:styleId="Corpsdetexte2Car">
    <w:name w:val="Corps de texte 2 Car"/>
    <w:basedOn w:val="Policepardfaut"/>
    <w:link w:val="Corpsdetexte2"/>
    <w:uiPriority w:val="99"/>
    <w:semiHidden/>
    <w:rsid w:val="00AA7078"/>
  </w:style>
  <w:style w:type="paragraph" w:styleId="Corpsdetexte3">
    <w:name w:val="Body Text 3"/>
    <w:basedOn w:val="Normal"/>
    <w:link w:val="Corpsdetexte3Car"/>
    <w:uiPriority w:val="99"/>
    <w:semiHidden/>
    <w:unhideWhenUsed/>
    <w:rsid w:val="00AA7078"/>
    <w:pPr>
      <w:spacing w:after="120"/>
    </w:pPr>
    <w:rPr>
      <w:sz w:val="16"/>
      <w:szCs w:val="16"/>
    </w:rPr>
  </w:style>
  <w:style w:type="character" w:customStyle="1" w:styleId="Corpsdetexte3Car">
    <w:name w:val="Corps de texte 3 Car"/>
    <w:basedOn w:val="Policepardfaut"/>
    <w:link w:val="Corpsdetexte3"/>
    <w:uiPriority w:val="99"/>
    <w:semiHidden/>
    <w:rsid w:val="00AA7078"/>
    <w:rPr>
      <w:sz w:val="16"/>
      <w:szCs w:val="16"/>
    </w:rPr>
  </w:style>
  <w:style w:type="paragraph" w:styleId="Retrait1religne">
    <w:name w:val="Body Text First Indent"/>
    <w:basedOn w:val="Corpsdetexte"/>
    <w:link w:val="Retrait1religneCar"/>
    <w:uiPriority w:val="99"/>
    <w:semiHidden/>
    <w:unhideWhenUsed/>
    <w:rsid w:val="00AA7078"/>
    <w:pPr>
      <w:spacing w:after="200"/>
      <w:ind w:firstLine="360"/>
    </w:pPr>
  </w:style>
  <w:style w:type="character" w:customStyle="1" w:styleId="Retrait1religneCar">
    <w:name w:val="Retrait 1re ligne Car"/>
    <w:basedOn w:val="CorpsdetexteCar"/>
    <w:link w:val="Retrait1religne"/>
    <w:uiPriority w:val="99"/>
    <w:semiHidden/>
    <w:rsid w:val="00AA7078"/>
  </w:style>
  <w:style w:type="paragraph" w:styleId="Retraitcorpsdetexte">
    <w:name w:val="Body Text Indent"/>
    <w:basedOn w:val="Normal"/>
    <w:link w:val="RetraitcorpsdetexteCar"/>
    <w:uiPriority w:val="99"/>
    <w:semiHidden/>
    <w:unhideWhenUsed/>
    <w:rsid w:val="00AA7078"/>
    <w:pPr>
      <w:spacing w:after="120"/>
      <w:ind w:left="283"/>
    </w:pPr>
  </w:style>
  <w:style w:type="character" w:customStyle="1" w:styleId="RetraitcorpsdetexteCar">
    <w:name w:val="Retrait corps de texte Car"/>
    <w:basedOn w:val="Policepardfaut"/>
    <w:link w:val="Retraitcorpsdetexte"/>
    <w:uiPriority w:val="99"/>
    <w:semiHidden/>
    <w:rsid w:val="00AA7078"/>
  </w:style>
  <w:style w:type="paragraph" w:styleId="Retraitcorpset1relig">
    <w:name w:val="Body Text First Indent 2"/>
    <w:basedOn w:val="Retraitcorpsdetexte"/>
    <w:link w:val="Retraitcorpset1religCar"/>
    <w:uiPriority w:val="99"/>
    <w:semiHidden/>
    <w:unhideWhenUsed/>
    <w:rsid w:val="00AA7078"/>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AA7078"/>
  </w:style>
  <w:style w:type="paragraph" w:styleId="Retraitcorpsdetexte2">
    <w:name w:val="Body Text Indent 2"/>
    <w:basedOn w:val="Normal"/>
    <w:link w:val="Retraitcorpsdetexte2Car"/>
    <w:uiPriority w:val="99"/>
    <w:semiHidden/>
    <w:unhideWhenUsed/>
    <w:rsid w:val="00AA707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A7078"/>
  </w:style>
  <w:style w:type="paragraph" w:styleId="Retraitcorpsdetexte3">
    <w:name w:val="Body Text Indent 3"/>
    <w:basedOn w:val="Normal"/>
    <w:link w:val="Retraitcorpsdetexte3Car"/>
    <w:uiPriority w:val="99"/>
    <w:semiHidden/>
    <w:unhideWhenUsed/>
    <w:rsid w:val="00AA707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A7078"/>
    <w:rPr>
      <w:sz w:val="16"/>
      <w:szCs w:val="16"/>
    </w:rPr>
  </w:style>
  <w:style w:type="character" w:styleId="Titredulivre">
    <w:name w:val="Book Title"/>
    <w:basedOn w:val="Policepardfaut"/>
    <w:uiPriority w:val="99"/>
    <w:semiHidden/>
    <w:unhideWhenUsed/>
    <w:rsid w:val="00AA7078"/>
    <w:rPr>
      <w:b/>
      <w:bCs/>
      <w:smallCaps/>
      <w:spacing w:val="5"/>
    </w:rPr>
  </w:style>
  <w:style w:type="paragraph" w:styleId="Lgende">
    <w:name w:val="caption"/>
    <w:basedOn w:val="Normal"/>
    <w:next w:val="Normal"/>
    <w:uiPriority w:val="99"/>
    <w:semiHidden/>
    <w:unhideWhenUsed/>
    <w:rsid w:val="00AA7078"/>
    <w:pPr>
      <w:spacing w:line="240" w:lineRule="auto"/>
    </w:pPr>
    <w:rPr>
      <w:b/>
      <w:bCs/>
      <w:color w:val="4F81BD" w:themeColor="accent1"/>
      <w:sz w:val="18"/>
      <w:szCs w:val="18"/>
    </w:rPr>
  </w:style>
  <w:style w:type="paragraph" w:styleId="Formuledepolitesse">
    <w:name w:val="Closing"/>
    <w:basedOn w:val="Normal"/>
    <w:link w:val="FormuledepolitesseCar"/>
    <w:uiPriority w:val="29"/>
    <w:unhideWhenUsed/>
    <w:qFormat/>
    <w:rsid w:val="00AA7078"/>
    <w:pPr>
      <w:spacing w:after="0" w:line="240" w:lineRule="auto"/>
      <w:ind w:left="4252"/>
    </w:pPr>
  </w:style>
  <w:style w:type="character" w:customStyle="1" w:styleId="FormuledepolitesseCar">
    <w:name w:val="Formule de politesse Car"/>
    <w:basedOn w:val="Policepardfaut"/>
    <w:link w:val="Formuledepolitesse"/>
    <w:uiPriority w:val="99"/>
    <w:semiHidden/>
    <w:rsid w:val="00AA7078"/>
  </w:style>
  <w:style w:type="table" w:customStyle="1" w:styleId="ColorfulGrid1">
    <w:name w:val="Colorful Grid1"/>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A7078"/>
    <w:rPr>
      <w:sz w:val="16"/>
      <w:szCs w:val="16"/>
    </w:rPr>
  </w:style>
  <w:style w:type="paragraph" w:styleId="Commentaire">
    <w:name w:val="annotation text"/>
    <w:basedOn w:val="Normal"/>
    <w:link w:val="CommentaireCar"/>
    <w:uiPriority w:val="99"/>
    <w:semiHidden/>
    <w:unhideWhenUsed/>
    <w:rsid w:val="00AA7078"/>
    <w:pPr>
      <w:spacing w:line="240" w:lineRule="auto"/>
    </w:pPr>
    <w:rPr>
      <w:sz w:val="20"/>
      <w:szCs w:val="20"/>
    </w:rPr>
  </w:style>
  <w:style w:type="character" w:customStyle="1" w:styleId="CommentaireCar">
    <w:name w:val="Commentaire Car"/>
    <w:basedOn w:val="Policepardfaut"/>
    <w:link w:val="Commentaire"/>
    <w:uiPriority w:val="99"/>
    <w:semiHidden/>
    <w:rsid w:val="00AA7078"/>
    <w:rPr>
      <w:sz w:val="20"/>
      <w:szCs w:val="20"/>
    </w:rPr>
  </w:style>
  <w:style w:type="paragraph" w:styleId="Objetducommentaire">
    <w:name w:val="annotation subject"/>
    <w:basedOn w:val="Commentaire"/>
    <w:next w:val="Commentaire"/>
    <w:link w:val="ObjetducommentaireCar"/>
    <w:uiPriority w:val="99"/>
    <w:semiHidden/>
    <w:unhideWhenUsed/>
    <w:rsid w:val="00AA7078"/>
    <w:rPr>
      <w:b/>
      <w:bCs/>
    </w:rPr>
  </w:style>
  <w:style w:type="character" w:customStyle="1" w:styleId="ObjetducommentaireCar">
    <w:name w:val="Objet du commentaire Car"/>
    <w:basedOn w:val="CommentaireCar"/>
    <w:link w:val="Objetducommentaire"/>
    <w:uiPriority w:val="99"/>
    <w:semiHidden/>
    <w:rsid w:val="00AA7078"/>
    <w:rPr>
      <w:b/>
      <w:bCs/>
      <w:sz w:val="20"/>
      <w:szCs w:val="20"/>
    </w:rPr>
  </w:style>
  <w:style w:type="table" w:customStyle="1" w:styleId="DarkList1">
    <w:name w:val="Dark List1"/>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29"/>
    <w:unhideWhenUsed/>
    <w:qFormat/>
    <w:rsid w:val="00AA7078"/>
  </w:style>
  <w:style w:type="character" w:customStyle="1" w:styleId="DateCar">
    <w:name w:val="Date Car"/>
    <w:basedOn w:val="Policepardfaut"/>
    <w:link w:val="Date"/>
    <w:uiPriority w:val="99"/>
    <w:semiHidden/>
    <w:rsid w:val="00AA7078"/>
  </w:style>
  <w:style w:type="paragraph" w:styleId="Explorateurdedocuments">
    <w:name w:val="Document Map"/>
    <w:basedOn w:val="Normal"/>
    <w:link w:val="ExplorateurdedocumentsCar"/>
    <w:uiPriority w:val="99"/>
    <w:semiHidden/>
    <w:unhideWhenUsed/>
    <w:rsid w:val="00AA7078"/>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A7078"/>
    <w:rPr>
      <w:rFonts w:ascii="Tahoma" w:hAnsi="Tahoma" w:cs="Tahoma"/>
      <w:sz w:val="16"/>
      <w:szCs w:val="16"/>
    </w:rPr>
  </w:style>
  <w:style w:type="paragraph" w:styleId="Signaturelectronique">
    <w:name w:val="E-mail Signature"/>
    <w:basedOn w:val="Normal"/>
    <w:link w:val="SignaturelectroniqueCar"/>
    <w:uiPriority w:val="99"/>
    <w:semiHidden/>
    <w:unhideWhenUsed/>
    <w:rsid w:val="00AA7078"/>
    <w:pPr>
      <w:spacing w:after="0" w:line="240" w:lineRule="auto"/>
    </w:pPr>
  </w:style>
  <w:style w:type="character" w:customStyle="1" w:styleId="SignaturelectroniqueCar">
    <w:name w:val="Signature électronique Car"/>
    <w:basedOn w:val="Policepardfaut"/>
    <w:link w:val="Signaturelectronique"/>
    <w:uiPriority w:val="99"/>
    <w:semiHidden/>
    <w:rsid w:val="00AA7078"/>
  </w:style>
  <w:style w:type="character" w:styleId="Accentuation">
    <w:name w:val="Emphasis"/>
    <w:basedOn w:val="Policepardfaut"/>
    <w:uiPriority w:val="99"/>
    <w:semiHidden/>
    <w:unhideWhenUsed/>
    <w:rsid w:val="00AA7078"/>
    <w:rPr>
      <w:i/>
      <w:iCs/>
    </w:rPr>
  </w:style>
  <w:style w:type="character" w:styleId="Appeldenotedefin">
    <w:name w:val="endnote reference"/>
    <w:basedOn w:val="Policepardfaut"/>
    <w:uiPriority w:val="99"/>
    <w:semiHidden/>
    <w:unhideWhenUsed/>
    <w:rsid w:val="00AA7078"/>
    <w:rPr>
      <w:vertAlign w:val="superscript"/>
    </w:rPr>
  </w:style>
  <w:style w:type="paragraph" w:styleId="Notedefin">
    <w:name w:val="endnote text"/>
    <w:basedOn w:val="Normal"/>
    <w:link w:val="NotedefinCar"/>
    <w:uiPriority w:val="99"/>
    <w:semiHidden/>
    <w:unhideWhenUsed/>
    <w:rsid w:val="00AA7078"/>
    <w:pPr>
      <w:spacing w:after="0" w:line="240" w:lineRule="auto"/>
    </w:pPr>
    <w:rPr>
      <w:rFonts w:ascii="Arial" w:hAnsi="Arial" w:cs="Arial"/>
      <w:sz w:val="16"/>
      <w:szCs w:val="20"/>
    </w:rPr>
  </w:style>
  <w:style w:type="character" w:customStyle="1" w:styleId="NotedefinCar">
    <w:name w:val="Note de fin Car"/>
    <w:basedOn w:val="Policepardfaut"/>
    <w:link w:val="Notedefin"/>
    <w:uiPriority w:val="99"/>
    <w:rsid w:val="00AA7078"/>
    <w:rPr>
      <w:rFonts w:ascii="Arial" w:hAnsi="Arial" w:cs="Arial"/>
      <w:sz w:val="16"/>
      <w:szCs w:val="20"/>
    </w:rPr>
  </w:style>
  <w:style w:type="paragraph" w:styleId="Adressedestinataire">
    <w:name w:val="envelope address"/>
    <w:basedOn w:val="Normal"/>
    <w:uiPriority w:val="99"/>
    <w:semiHidden/>
    <w:unhideWhenUsed/>
    <w:rsid w:val="00AA7078"/>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A7078"/>
    <w:pPr>
      <w:spacing w:after="0" w:line="240" w:lineRule="auto"/>
    </w:pPr>
    <w:rPr>
      <w:rFonts w:asciiTheme="majorHAnsi" w:eastAsiaTheme="majorEastAsia" w:hAnsiTheme="majorHAnsi" w:cstheme="majorBidi"/>
      <w:sz w:val="20"/>
      <w:szCs w:val="20"/>
    </w:rPr>
  </w:style>
  <w:style w:type="character" w:customStyle="1" w:styleId="Titre1Car">
    <w:name w:val="Titre 1 Car"/>
    <w:basedOn w:val="Policepardfaut"/>
    <w:link w:val="Titre1"/>
    <w:uiPriority w:val="9"/>
    <w:rsid w:val="00AA707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A707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A707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A707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A707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A707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A707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A707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A7078"/>
    <w:rPr>
      <w:rFonts w:asciiTheme="majorHAnsi" w:eastAsiaTheme="majorEastAsia" w:hAnsiTheme="majorHAnsi" w:cstheme="majorBidi"/>
      <w:i/>
      <w:iCs/>
      <w:color w:val="404040" w:themeColor="text1" w:themeTint="BF"/>
      <w:sz w:val="20"/>
      <w:szCs w:val="20"/>
    </w:rPr>
  </w:style>
  <w:style w:type="character" w:styleId="AcronymeHTML">
    <w:name w:val="HTML Acronym"/>
    <w:basedOn w:val="Policepardfaut"/>
    <w:uiPriority w:val="99"/>
    <w:semiHidden/>
    <w:unhideWhenUsed/>
    <w:rsid w:val="00AA7078"/>
  </w:style>
  <w:style w:type="paragraph" w:styleId="AdresseHTML">
    <w:name w:val="HTML Address"/>
    <w:basedOn w:val="Normal"/>
    <w:link w:val="AdresseHTMLCar"/>
    <w:uiPriority w:val="99"/>
    <w:semiHidden/>
    <w:unhideWhenUsed/>
    <w:rsid w:val="00AA7078"/>
    <w:pPr>
      <w:spacing w:after="0" w:line="240" w:lineRule="auto"/>
    </w:pPr>
    <w:rPr>
      <w:i/>
      <w:iCs/>
    </w:rPr>
  </w:style>
  <w:style w:type="character" w:customStyle="1" w:styleId="AdresseHTMLCar">
    <w:name w:val="Adresse HTML Car"/>
    <w:basedOn w:val="Policepardfaut"/>
    <w:link w:val="AdresseHTML"/>
    <w:uiPriority w:val="99"/>
    <w:semiHidden/>
    <w:rsid w:val="00AA7078"/>
    <w:rPr>
      <w:i/>
      <w:iCs/>
    </w:rPr>
  </w:style>
  <w:style w:type="character" w:styleId="CitationHTML">
    <w:name w:val="HTML Cite"/>
    <w:basedOn w:val="Policepardfaut"/>
    <w:uiPriority w:val="99"/>
    <w:semiHidden/>
    <w:unhideWhenUsed/>
    <w:rsid w:val="00AA7078"/>
    <w:rPr>
      <w:i/>
      <w:iCs/>
    </w:rPr>
  </w:style>
  <w:style w:type="character" w:styleId="CodeHTML">
    <w:name w:val="HTML Code"/>
    <w:basedOn w:val="Policepardfaut"/>
    <w:uiPriority w:val="99"/>
    <w:semiHidden/>
    <w:unhideWhenUsed/>
    <w:rsid w:val="00AA7078"/>
    <w:rPr>
      <w:rFonts w:ascii="Consolas" w:hAnsi="Consolas" w:cs="Consolas"/>
      <w:sz w:val="20"/>
      <w:szCs w:val="20"/>
    </w:rPr>
  </w:style>
  <w:style w:type="character" w:styleId="DfinitionHTML">
    <w:name w:val="HTML Definition"/>
    <w:basedOn w:val="Policepardfaut"/>
    <w:uiPriority w:val="99"/>
    <w:semiHidden/>
    <w:unhideWhenUsed/>
    <w:rsid w:val="00AA7078"/>
    <w:rPr>
      <w:i/>
      <w:iCs/>
    </w:rPr>
  </w:style>
  <w:style w:type="character" w:styleId="ClavierHTML">
    <w:name w:val="HTML Keyboard"/>
    <w:basedOn w:val="Policepardfaut"/>
    <w:uiPriority w:val="99"/>
    <w:semiHidden/>
    <w:unhideWhenUsed/>
    <w:rsid w:val="00AA7078"/>
    <w:rPr>
      <w:rFonts w:ascii="Consolas" w:hAnsi="Consolas" w:cs="Consolas"/>
      <w:sz w:val="20"/>
      <w:szCs w:val="20"/>
    </w:rPr>
  </w:style>
  <w:style w:type="paragraph" w:styleId="PrformatHTML">
    <w:name w:val="HTML Preformatted"/>
    <w:basedOn w:val="Normal"/>
    <w:link w:val="PrformatHTMLCar"/>
    <w:uiPriority w:val="99"/>
    <w:semiHidden/>
    <w:unhideWhenUsed/>
    <w:rsid w:val="00AA7078"/>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AA7078"/>
    <w:rPr>
      <w:rFonts w:ascii="Consolas" w:hAnsi="Consolas" w:cs="Consolas"/>
      <w:sz w:val="20"/>
      <w:szCs w:val="20"/>
    </w:rPr>
  </w:style>
  <w:style w:type="character" w:styleId="ExempleHTML">
    <w:name w:val="HTML Sample"/>
    <w:basedOn w:val="Policepardfaut"/>
    <w:uiPriority w:val="99"/>
    <w:semiHidden/>
    <w:unhideWhenUsed/>
    <w:rsid w:val="00AA7078"/>
    <w:rPr>
      <w:rFonts w:ascii="Consolas" w:hAnsi="Consolas" w:cs="Consolas"/>
      <w:sz w:val="24"/>
      <w:szCs w:val="24"/>
    </w:rPr>
  </w:style>
  <w:style w:type="character" w:styleId="MachinecrireHTML">
    <w:name w:val="HTML Typewriter"/>
    <w:basedOn w:val="Policepardfaut"/>
    <w:uiPriority w:val="99"/>
    <w:semiHidden/>
    <w:unhideWhenUsed/>
    <w:rsid w:val="00AA7078"/>
    <w:rPr>
      <w:rFonts w:ascii="Consolas" w:hAnsi="Consolas" w:cs="Consolas"/>
      <w:sz w:val="20"/>
      <w:szCs w:val="20"/>
    </w:rPr>
  </w:style>
  <w:style w:type="character" w:styleId="VariableHTML">
    <w:name w:val="HTML Variable"/>
    <w:basedOn w:val="Policepardfaut"/>
    <w:uiPriority w:val="99"/>
    <w:semiHidden/>
    <w:unhideWhenUsed/>
    <w:rsid w:val="00AA7078"/>
    <w:rPr>
      <w:i/>
      <w:iCs/>
    </w:rPr>
  </w:style>
  <w:style w:type="paragraph" w:styleId="Index1">
    <w:name w:val="index 1"/>
    <w:basedOn w:val="Normal"/>
    <w:next w:val="Normal"/>
    <w:autoRedefine/>
    <w:uiPriority w:val="99"/>
    <w:semiHidden/>
    <w:unhideWhenUsed/>
    <w:rsid w:val="00AA7078"/>
    <w:pPr>
      <w:spacing w:after="0" w:line="240" w:lineRule="auto"/>
      <w:ind w:left="220" w:hanging="220"/>
    </w:pPr>
  </w:style>
  <w:style w:type="paragraph" w:styleId="Index2">
    <w:name w:val="index 2"/>
    <w:basedOn w:val="Normal"/>
    <w:next w:val="Normal"/>
    <w:autoRedefine/>
    <w:uiPriority w:val="99"/>
    <w:semiHidden/>
    <w:unhideWhenUsed/>
    <w:rsid w:val="00AA7078"/>
    <w:pPr>
      <w:spacing w:after="0" w:line="240" w:lineRule="auto"/>
      <w:ind w:left="440" w:hanging="220"/>
    </w:pPr>
  </w:style>
  <w:style w:type="paragraph" w:styleId="Index3">
    <w:name w:val="index 3"/>
    <w:basedOn w:val="Normal"/>
    <w:next w:val="Normal"/>
    <w:autoRedefine/>
    <w:uiPriority w:val="99"/>
    <w:semiHidden/>
    <w:unhideWhenUsed/>
    <w:rsid w:val="00AA7078"/>
    <w:pPr>
      <w:spacing w:after="0" w:line="240" w:lineRule="auto"/>
      <w:ind w:left="660" w:hanging="220"/>
    </w:pPr>
  </w:style>
  <w:style w:type="paragraph" w:styleId="Index4">
    <w:name w:val="index 4"/>
    <w:basedOn w:val="Normal"/>
    <w:next w:val="Normal"/>
    <w:autoRedefine/>
    <w:uiPriority w:val="99"/>
    <w:semiHidden/>
    <w:unhideWhenUsed/>
    <w:rsid w:val="00AA7078"/>
    <w:pPr>
      <w:spacing w:after="0" w:line="240" w:lineRule="auto"/>
      <w:ind w:left="880" w:hanging="220"/>
    </w:pPr>
  </w:style>
  <w:style w:type="paragraph" w:styleId="Index5">
    <w:name w:val="index 5"/>
    <w:basedOn w:val="Normal"/>
    <w:next w:val="Normal"/>
    <w:autoRedefine/>
    <w:uiPriority w:val="99"/>
    <w:semiHidden/>
    <w:unhideWhenUsed/>
    <w:rsid w:val="00AA7078"/>
    <w:pPr>
      <w:spacing w:after="0" w:line="240" w:lineRule="auto"/>
      <w:ind w:left="1100" w:hanging="220"/>
    </w:pPr>
  </w:style>
  <w:style w:type="paragraph" w:styleId="Index6">
    <w:name w:val="index 6"/>
    <w:basedOn w:val="Normal"/>
    <w:next w:val="Normal"/>
    <w:autoRedefine/>
    <w:uiPriority w:val="99"/>
    <w:semiHidden/>
    <w:unhideWhenUsed/>
    <w:rsid w:val="00AA7078"/>
    <w:pPr>
      <w:spacing w:after="0" w:line="240" w:lineRule="auto"/>
      <w:ind w:left="1320" w:hanging="220"/>
    </w:pPr>
  </w:style>
  <w:style w:type="paragraph" w:styleId="Index7">
    <w:name w:val="index 7"/>
    <w:basedOn w:val="Normal"/>
    <w:next w:val="Normal"/>
    <w:autoRedefine/>
    <w:uiPriority w:val="99"/>
    <w:semiHidden/>
    <w:unhideWhenUsed/>
    <w:rsid w:val="00AA7078"/>
    <w:pPr>
      <w:spacing w:after="0" w:line="240" w:lineRule="auto"/>
      <w:ind w:left="1540" w:hanging="220"/>
    </w:pPr>
  </w:style>
  <w:style w:type="paragraph" w:styleId="Index8">
    <w:name w:val="index 8"/>
    <w:basedOn w:val="Normal"/>
    <w:next w:val="Normal"/>
    <w:autoRedefine/>
    <w:uiPriority w:val="99"/>
    <w:semiHidden/>
    <w:unhideWhenUsed/>
    <w:rsid w:val="00AA7078"/>
    <w:pPr>
      <w:spacing w:after="0" w:line="240" w:lineRule="auto"/>
      <w:ind w:left="1760" w:hanging="220"/>
    </w:pPr>
  </w:style>
  <w:style w:type="paragraph" w:styleId="Index9">
    <w:name w:val="index 9"/>
    <w:basedOn w:val="Normal"/>
    <w:next w:val="Normal"/>
    <w:autoRedefine/>
    <w:uiPriority w:val="99"/>
    <w:semiHidden/>
    <w:unhideWhenUsed/>
    <w:rsid w:val="00AA7078"/>
    <w:pPr>
      <w:spacing w:after="0" w:line="240" w:lineRule="auto"/>
      <w:ind w:left="1980" w:hanging="220"/>
    </w:pPr>
  </w:style>
  <w:style w:type="paragraph" w:styleId="Titreindex">
    <w:name w:val="index heading"/>
    <w:basedOn w:val="Normal"/>
    <w:next w:val="Index1"/>
    <w:uiPriority w:val="99"/>
    <w:semiHidden/>
    <w:unhideWhenUsed/>
    <w:rsid w:val="00AA7078"/>
    <w:rPr>
      <w:rFonts w:asciiTheme="majorHAnsi" w:eastAsiaTheme="majorEastAsia" w:hAnsiTheme="majorHAnsi" w:cstheme="majorBidi"/>
      <w:b/>
      <w:bCs/>
    </w:rPr>
  </w:style>
  <w:style w:type="character" w:styleId="Emphaseintense">
    <w:name w:val="Intense Emphasis"/>
    <w:basedOn w:val="Policepardfaut"/>
    <w:uiPriority w:val="99"/>
    <w:semiHidden/>
    <w:unhideWhenUsed/>
    <w:rsid w:val="00AA7078"/>
    <w:rPr>
      <w:b/>
      <w:bCs/>
      <w:i/>
      <w:iCs/>
      <w:color w:val="4F81BD" w:themeColor="accent1"/>
    </w:rPr>
  </w:style>
  <w:style w:type="paragraph" w:styleId="Citationintense">
    <w:name w:val="Intense Quote"/>
    <w:basedOn w:val="Normal"/>
    <w:next w:val="Normal"/>
    <w:link w:val="CitationintenseCar"/>
    <w:uiPriority w:val="99"/>
    <w:semiHidden/>
    <w:unhideWhenUsed/>
    <w:rsid w:val="00AA707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A7078"/>
    <w:rPr>
      <w:b/>
      <w:bCs/>
      <w:i/>
      <w:iCs/>
      <w:color w:val="4F81BD" w:themeColor="accent1"/>
    </w:rPr>
  </w:style>
  <w:style w:type="character" w:styleId="Rfrenceintense">
    <w:name w:val="Intense Reference"/>
    <w:basedOn w:val="Policepardfaut"/>
    <w:uiPriority w:val="99"/>
    <w:semiHidden/>
    <w:unhideWhenUsed/>
    <w:rsid w:val="00AA7078"/>
    <w:rPr>
      <w:b/>
      <w:bCs/>
      <w:smallCaps/>
      <w:color w:val="C0504D" w:themeColor="accent2"/>
      <w:spacing w:val="5"/>
      <w:u w:val="single"/>
    </w:rPr>
  </w:style>
  <w:style w:type="table" w:customStyle="1" w:styleId="LightGrid1">
    <w:name w:val="Light Grid1"/>
    <w:basedOn w:val="TableauNormal"/>
    <w:uiPriority w:val="99"/>
    <w:semiHidden/>
    <w:unhideWhenUsed/>
    <w:rsid w:val="00AA70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auNormal"/>
    <w:uiPriority w:val="99"/>
    <w:semiHidden/>
    <w:unhideWhenUsed/>
    <w:rsid w:val="00AA70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AA70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AA70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AA707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AA70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AA70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auNormal"/>
    <w:uiPriority w:val="99"/>
    <w:semiHidden/>
    <w:unhideWhenUsed/>
    <w:rsid w:val="00AA70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auNormal"/>
    <w:uiPriority w:val="99"/>
    <w:semiHidden/>
    <w:unhideWhenUsed/>
    <w:rsid w:val="00AA70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AA70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AA70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AA707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AA70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AA70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auNormal"/>
    <w:uiPriority w:val="99"/>
    <w:semiHidden/>
    <w:unhideWhenUsed/>
    <w:rsid w:val="00AA70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auNormal"/>
    <w:uiPriority w:val="99"/>
    <w:semiHidden/>
    <w:unhideWhenUsed/>
    <w:rsid w:val="00AA70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AA707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AA707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AA707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AA707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AA707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AA7078"/>
  </w:style>
  <w:style w:type="paragraph" w:styleId="Liste">
    <w:name w:val="List"/>
    <w:basedOn w:val="Normal"/>
    <w:uiPriority w:val="99"/>
    <w:semiHidden/>
    <w:unhideWhenUsed/>
    <w:rsid w:val="00AA7078"/>
    <w:pPr>
      <w:ind w:left="283" w:hanging="283"/>
      <w:contextualSpacing/>
    </w:pPr>
  </w:style>
  <w:style w:type="paragraph" w:styleId="Liste2">
    <w:name w:val="List 2"/>
    <w:basedOn w:val="Normal"/>
    <w:uiPriority w:val="99"/>
    <w:semiHidden/>
    <w:unhideWhenUsed/>
    <w:rsid w:val="00AA7078"/>
    <w:pPr>
      <w:ind w:left="566" w:hanging="283"/>
      <w:contextualSpacing/>
    </w:pPr>
  </w:style>
  <w:style w:type="paragraph" w:styleId="Liste3">
    <w:name w:val="List 3"/>
    <w:basedOn w:val="Normal"/>
    <w:uiPriority w:val="99"/>
    <w:semiHidden/>
    <w:unhideWhenUsed/>
    <w:rsid w:val="00AA7078"/>
    <w:pPr>
      <w:ind w:left="849" w:hanging="283"/>
      <w:contextualSpacing/>
    </w:pPr>
  </w:style>
  <w:style w:type="paragraph" w:styleId="Liste4">
    <w:name w:val="List 4"/>
    <w:basedOn w:val="Normal"/>
    <w:uiPriority w:val="99"/>
    <w:semiHidden/>
    <w:unhideWhenUsed/>
    <w:rsid w:val="00AA7078"/>
    <w:pPr>
      <w:ind w:left="1132" w:hanging="283"/>
      <w:contextualSpacing/>
    </w:pPr>
  </w:style>
  <w:style w:type="paragraph" w:styleId="Liste5">
    <w:name w:val="List 5"/>
    <w:basedOn w:val="Normal"/>
    <w:uiPriority w:val="99"/>
    <w:semiHidden/>
    <w:unhideWhenUsed/>
    <w:rsid w:val="00AA7078"/>
    <w:pPr>
      <w:ind w:left="1415" w:hanging="283"/>
      <w:contextualSpacing/>
    </w:pPr>
  </w:style>
  <w:style w:type="paragraph" w:styleId="Listepuces">
    <w:name w:val="List Bullet"/>
    <w:basedOn w:val="Normal"/>
    <w:uiPriority w:val="99"/>
    <w:semiHidden/>
    <w:unhideWhenUsed/>
    <w:rsid w:val="00AA7078"/>
    <w:pPr>
      <w:numPr>
        <w:numId w:val="22"/>
      </w:numPr>
      <w:contextualSpacing/>
    </w:pPr>
  </w:style>
  <w:style w:type="paragraph" w:styleId="Listepuces2">
    <w:name w:val="List Bullet 2"/>
    <w:basedOn w:val="Normal"/>
    <w:uiPriority w:val="99"/>
    <w:semiHidden/>
    <w:unhideWhenUsed/>
    <w:rsid w:val="00AA7078"/>
    <w:pPr>
      <w:numPr>
        <w:numId w:val="23"/>
      </w:numPr>
      <w:contextualSpacing/>
    </w:pPr>
  </w:style>
  <w:style w:type="paragraph" w:styleId="Listepuces3">
    <w:name w:val="List Bullet 3"/>
    <w:basedOn w:val="Normal"/>
    <w:uiPriority w:val="99"/>
    <w:semiHidden/>
    <w:unhideWhenUsed/>
    <w:rsid w:val="00AA7078"/>
    <w:pPr>
      <w:numPr>
        <w:numId w:val="24"/>
      </w:numPr>
      <w:contextualSpacing/>
    </w:pPr>
  </w:style>
  <w:style w:type="paragraph" w:styleId="Listepuces4">
    <w:name w:val="List Bullet 4"/>
    <w:basedOn w:val="Normal"/>
    <w:uiPriority w:val="99"/>
    <w:semiHidden/>
    <w:unhideWhenUsed/>
    <w:rsid w:val="00AA7078"/>
    <w:pPr>
      <w:numPr>
        <w:numId w:val="25"/>
      </w:numPr>
      <w:contextualSpacing/>
    </w:pPr>
  </w:style>
  <w:style w:type="paragraph" w:styleId="Listepuces5">
    <w:name w:val="List Bullet 5"/>
    <w:basedOn w:val="Normal"/>
    <w:uiPriority w:val="99"/>
    <w:semiHidden/>
    <w:unhideWhenUsed/>
    <w:rsid w:val="00AA7078"/>
    <w:pPr>
      <w:numPr>
        <w:numId w:val="26"/>
      </w:numPr>
      <w:contextualSpacing/>
    </w:pPr>
  </w:style>
  <w:style w:type="paragraph" w:styleId="Listecontinue">
    <w:name w:val="List Continue"/>
    <w:basedOn w:val="Normal"/>
    <w:uiPriority w:val="99"/>
    <w:semiHidden/>
    <w:unhideWhenUsed/>
    <w:rsid w:val="00AA7078"/>
    <w:pPr>
      <w:spacing w:after="120"/>
      <w:ind w:left="283"/>
      <w:contextualSpacing/>
    </w:pPr>
  </w:style>
  <w:style w:type="paragraph" w:styleId="Listecontinue2">
    <w:name w:val="List Continue 2"/>
    <w:basedOn w:val="Normal"/>
    <w:uiPriority w:val="99"/>
    <w:semiHidden/>
    <w:unhideWhenUsed/>
    <w:rsid w:val="00AA7078"/>
    <w:pPr>
      <w:spacing w:after="120"/>
      <w:ind w:left="566"/>
      <w:contextualSpacing/>
    </w:pPr>
  </w:style>
  <w:style w:type="paragraph" w:styleId="Listecontinue3">
    <w:name w:val="List Continue 3"/>
    <w:basedOn w:val="Normal"/>
    <w:uiPriority w:val="99"/>
    <w:semiHidden/>
    <w:unhideWhenUsed/>
    <w:rsid w:val="00AA7078"/>
    <w:pPr>
      <w:spacing w:after="120"/>
      <w:ind w:left="849"/>
      <w:contextualSpacing/>
    </w:pPr>
  </w:style>
  <w:style w:type="paragraph" w:styleId="Listecontinue4">
    <w:name w:val="List Continue 4"/>
    <w:basedOn w:val="Normal"/>
    <w:uiPriority w:val="99"/>
    <w:semiHidden/>
    <w:unhideWhenUsed/>
    <w:rsid w:val="00AA7078"/>
    <w:pPr>
      <w:spacing w:after="120"/>
      <w:ind w:left="1132"/>
      <w:contextualSpacing/>
    </w:pPr>
  </w:style>
  <w:style w:type="paragraph" w:styleId="Listecontinue5">
    <w:name w:val="List Continue 5"/>
    <w:basedOn w:val="Normal"/>
    <w:uiPriority w:val="99"/>
    <w:semiHidden/>
    <w:unhideWhenUsed/>
    <w:rsid w:val="00AA7078"/>
    <w:pPr>
      <w:spacing w:after="120"/>
      <w:ind w:left="1415"/>
      <w:contextualSpacing/>
    </w:pPr>
  </w:style>
  <w:style w:type="paragraph" w:styleId="Listenumros">
    <w:name w:val="List Number"/>
    <w:basedOn w:val="Normal"/>
    <w:uiPriority w:val="99"/>
    <w:semiHidden/>
    <w:unhideWhenUsed/>
    <w:rsid w:val="00AA7078"/>
    <w:pPr>
      <w:numPr>
        <w:numId w:val="27"/>
      </w:numPr>
      <w:contextualSpacing/>
    </w:pPr>
  </w:style>
  <w:style w:type="paragraph" w:styleId="Listenumros2">
    <w:name w:val="List Number 2"/>
    <w:basedOn w:val="Normal"/>
    <w:uiPriority w:val="99"/>
    <w:semiHidden/>
    <w:unhideWhenUsed/>
    <w:rsid w:val="00AA7078"/>
    <w:pPr>
      <w:numPr>
        <w:numId w:val="28"/>
      </w:numPr>
      <w:contextualSpacing/>
    </w:pPr>
  </w:style>
  <w:style w:type="paragraph" w:styleId="Listenumros3">
    <w:name w:val="List Number 3"/>
    <w:basedOn w:val="Normal"/>
    <w:uiPriority w:val="99"/>
    <w:semiHidden/>
    <w:unhideWhenUsed/>
    <w:rsid w:val="00AA7078"/>
    <w:pPr>
      <w:numPr>
        <w:numId w:val="29"/>
      </w:numPr>
      <w:contextualSpacing/>
    </w:pPr>
  </w:style>
  <w:style w:type="paragraph" w:styleId="Listenumros4">
    <w:name w:val="List Number 4"/>
    <w:basedOn w:val="Normal"/>
    <w:uiPriority w:val="99"/>
    <w:semiHidden/>
    <w:unhideWhenUsed/>
    <w:rsid w:val="00AA7078"/>
    <w:pPr>
      <w:numPr>
        <w:numId w:val="30"/>
      </w:numPr>
      <w:contextualSpacing/>
    </w:pPr>
  </w:style>
  <w:style w:type="paragraph" w:styleId="Listenumros5">
    <w:name w:val="List Number 5"/>
    <w:basedOn w:val="Normal"/>
    <w:uiPriority w:val="99"/>
    <w:semiHidden/>
    <w:unhideWhenUsed/>
    <w:rsid w:val="00AA7078"/>
    <w:pPr>
      <w:numPr>
        <w:numId w:val="31"/>
      </w:numPr>
      <w:contextualSpacing/>
    </w:pPr>
  </w:style>
  <w:style w:type="paragraph" w:styleId="Textedemacro">
    <w:name w:val="macro"/>
    <w:link w:val="TextedemacroCar"/>
    <w:uiPriority w:val="99"/>
    <w:semiHidden/>
    <w:unhideWhenUsed/>
    <w:rsid w:val="00AA70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AA7078"/>
    <w:rPr>
      <w:rFonts w:ascii="Consolas" w:hAnsi="Consolas" w:cs="Consolas"/>
      <w:sz w:val="20"/>
      <w:szCs w:val="20"/>
    </w:rPr>
  </w:style>
  <w:style w:type="table" w:customStyle="1" w:styleId="MediumGrid11">
    <w:name w:val="Medium Grid 11"/>
    <w:basedOn w:val="TableauNormal"/>
    <w:uiPriority w:val="99"/>
    <w:semiHidden/>
    <w:unhideWhenUsed/>
    <w:rsid w:val="00AA70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AA70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AA70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AA70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AA707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AA70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AA707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auNormal"/>
    <w:uiPriority w:val="99"/>
    <w:semiHidden/>
    <w:unhideWhenUsed/>
    <w:rsid w:val="00AA70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99"/>
    <w:semiHidden/>
    <w:unhideWhenUsed/>
    <w:rsid w:val="00AA70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AA70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AA70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AA707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AA70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AA707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AA70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A7078"/>
    <w:rPr>
      <w:rFonts w:asciiTheme="majorHAnsi" w:eastAsiaTheme="majorEastAsia" w:hAnsiTheme="majorHAnsi" w:cstheme="majorBidi"/>
      <w:sz w:val="24"/>
      <w:szCs w:val="24"/>
      <w:shd w:val="pct20" w:color="auto" w:fill="auto"/>
    </w:rPr>
  </w:style>
  <w:style w:type="paragraph" w:styleId="Sansinterligne">
    <w:name w:val="No Spacing"/>
    <w:uiPriority w:val="99"/>
    <w:semiHidden/>
    <w:unhideWhenUsed/>
    <w:rsid w:val="00AA7078"/>
    <w:pPr>
      <w:spacing w:after="0" w:line="240" w:lineRule="auto"/>
    </w:pPr>
  </w:style>
  <w:style w:type="paragraph" w:styleId="NormalWeb">
    <w:name w:val="Normal (Web)"/>
    <w:basedOn w:val="Normal"/>
    <w:uiPriority w:val="99"/>
    <w:semiHidden/>
    <w:unhideWhenUsed/>
    <w:rsid w:val="00AA7078"/>
    <w:rPr>
      <w:rFonts w:ascii="Times New Roman" w:hAnsi="Times New Roman" w:cs="Times New Roman"/>
      <w:sz w:val="24"/>
      <w:szCs w:val="24"/>
    </w:rPr>
  </w:style>
  <w:style w:type="paragraph" w:styleId="Retraitnormal">
    <w:name w:val="Normal Indent"/>
    <w:basedOn w:val="Normal"/>
    <w:uiPriority w:val="99"/>
    <w:semiHidden/>
    <w:unhideWhenUsed/>
    <w:rsid w:val="00AA7078"/>
    <w:pPr>
      <w:ind w:left="708"/>
    </w:pPr>
  </w:style>
  <w:style w:type="paragraph" w:styleId="Titredenote">
    <w:name w:val="Note Heading"/>
    <w:basedOn w:val="Normal"/>
    <w:next w:val="Normal"/>
    <w:link w:val="TitredenoteCar"/>
    <w:uiPriority w:val="99"/>
    <w:semiHidden/>
    <w:unhideWhenUsed/>
    <w:rsid w:val="00AA7078"/>
    <w:pPr>
      <w:spacing w:after="0" w:line="240" w:lineRule="auto"/>
    </w:pPr>
  </w:style>
  <w:style w:type="character" w:customStyle="1" w:styleId="TitredenoteCar">
    <w:name w:val="Titre de note Car"/>
    <w:basedOn w:val="Policepardfaut"/>
    <w:link w:val="Titredenote"/>
    <w:uiPriority w:val="99"/>
    <w:semiHidden/>
    <w:rsid w:val="00AA7078"/>
  </w:style>
  <w:style w:type="character" w:styleId="Numrodepage">
    <w:name w:val="page number"/>
    <w:basedOn w:val="Policepardfaut"/>
    <w:uiPriority w:val="29"/>
    <w:unhideWhenUsed/>
    <w:qFormat/>
    <w:rsid w:val="00AA7078"/>
  </w:style>
  <w:style w:type="character" w:styleId="Textedelespacerserv">
    <w:name w:val="Placeholder Text"/>
    <w:basedOn w:val="Policepardfaut"/>
    <w:uiPriority w:val="99"/>
    <w:semiHidden/>
    <w:unhideWhenUsed/>
    <w:rsid w:val="00AA7078"/>
    <w:rPr>
      <w:color w:val="808080"/>
    </w:rPr>
  </w:style>
  <w:style w:type="paragraph" w:styleId="Textebrut">
    <w:name w:val="Plain Text"/>
    <w:basedOn w:val="Normal"/>
    <w:link w:val="TextebrutCar"/>
    <w:uiPriority w:val="99"/>
    <w:semiHidden/>
    <w:unhideWhenUsed/>
    <w:rsid w:val="00AA707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AA7078"/>
    <w:rPr>
      <w:rFonts w:ascii="Consolas" w:hAnsi="Consolas" w:cs="Consolas"/>
      <w:sz w:val="21"/>
      <w:szCs w:val="21"/>
    </w:rPr>
  </w:style>
  <w:style w:type="paragraph" w:styleId="Citation">
    <w:name w:val="Quote"/>
    <w:basedOn w:val="Normal"/>
    <w:next w:val="Normal"/>
    <w:link w:val="CitationCar"/>
    <w:uiPriority w:val="99"/>
    <w:semiHidden/>
    <w:unhideWhenUsed/>
    <w:rsid w:val="00AA7078"/>
    <w:rPr>
      <w:i/>
      <w:iCs/>
      <w:color w:val="000000" w:themeColor="text1"/>
    </w:rPr>
  </w:style>
  <w:style w:type="character" w:customStyle="1" w:styleId="CitationCar">
    <w:name w:val="Citation Car"/>
    <w:basedOn w:val="Policepardfaut"/>
    <w:link w:val="Citation"/>
    <w:uiPriority w:val="29"/>
    <w:rsid w:val="00AA7078"/>
    <w:rPr>
      <w:i/>
      <w:iCs/>
      <w:color w:val="000000" w:themeColor="text1"/>
    </w:rPr>
  </w:style>
  <w:style w:type="paragraph" w:styleId="Salutations">
    <w:name w:val="Salutation"/>
    <w:basedOn w:val="Normal"/>
    <w:next w:val="Normal"/>
    <w:link w:val="SalutationsCar"/>
    <w:uiPriority w:val="99"/>
    <w:semiHidden/>
    <w:unhideWhenUsed/>
    <w:rsid w:val="00AA7078"/>
  </w:style>
  <w:style w:type="character" w:customStyle="1" w:styleId="SalutationsCar">
    <w:name w:val="Salutations Car"/>
    <w:basedOn w:val="Policepardfaut"/>
    <w:link w:val="Salutations"/>
    <w:uiPriority w:val="99"/>
    <w:semiHidden/>
    <w:rsid w:val="00AA7078"/>
  </w:style>
  <w:style w:type="paragraph" w:styleId="Signature">
    <w:name w:val="Signature"/>
    <w:basedOn w:val="Normal"/>
    <w:link w:val="SignatureCar"/>
    <w:uiPriority w:val="99"/>
    <w:semiHidden/>
    <w:unhideWhenUsed/>
    <w:rsid w:val="00AA7078"/>
    <w:pPr>
      <w:spacing w:after="0" w:line="240" w:lineRule="auto"/>
      <w:ind w:left="4252"/>
    </w:pPr>
  </w:style>
  <w:style w:type="character" w:customStyle="1" w:styleId="SignatureCar">
    <w:name w:val="Signature Car"/>
    <w:basedOn w:val="Policepardfaut"/>
    <w:link w:val="Signature"/>
    <w:uiPriority w:val="99"/>
    <w:semiHidden/>
    <w:rsid w:val="00AA7078"/>
  </w:style>
  <w:style w:type="character" w:styleId="lev">
    <w:name w:val="Strong"/>
    <w:basedOn w:val="Policepardfaut"/>
    <w:uiPriority w:val="99"/>
    <w:semiHidden/>
    <w:unhideWhenUsed/>
    <w:rsid w:val="00AA7078"/>
    <w:rPr>
      <w:b/>
      <w:bCs/>
    </w:rPr>
  </w:style>
  <w:style w:type="paragraph" w:styleId="Sous-titre">
    <w:name w:val="Subtitle"/>
    <w:basedOn w:val="Normal"/>
    <w:next w:val="Normal"/>
    <w:link w:val="Sous-titreCar"/>
    <w:uiPriority w:val="99"/>
    <w:semiHidden/>
    <w:unhideWhenUsed/>
    <w:rsid w:val="00AA7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A7078"/>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99"/>
    <w:semiHidden/>
    <w:unhideWhenUsed/>
    <w:rsid w:val="00AA7078"/>
    <w:rPr>
      <w:i/>
      <w:iCs/>
      <w:color w:val="808080" w:themeColor="text1" w:themeTint="7F"/>
    </w:rPr>
  </w:style>
  <w:style w:type="character" w:styleId="Rfrenceple">
    <w:name w:val="Subtle Reference"/>
    <w:basedOn w:val="Policepardfaut"/>
    <w:uiPriority w:val="99"/>
    <w:semiHidden/>
    <w:unhideWhenUsed/>
    <w:rsid w:val="00AA7078"/>
    <w:rPr>
      <w:smallCaps/>
      <w:color w:val="C0504D" w:themeColor="accent2"/>
      <w:u w:val="single"/>
    </w:rPr>
  </w:style>
  <w:style w:type="table" w:styleId="Effetsdetableau3D1">
    <w:name w:val="Table 3D effects 1"/>
    <w:basedOn w:val="TableauNormal"/>
    <w:uiPriority w:val="99"/>
    <w:semiHidden/>
    <w:unhideWhenUsed/>
    <w:rsid w:val="00AA70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A70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A70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A70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A70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A70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A70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A70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A70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A70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A70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A70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A70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A70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A70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A70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A70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unhideWhenUsed/>
    <w:rsid w:val="00AA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AA70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A70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A70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A70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A70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A70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A70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A70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AA70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AA70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AA70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AA70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A70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A70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A70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A70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A7078"/>
    <w:pPr>
      <w:spacing w:after="0"/>
      <w:ind w:left="220" w:hanging="220"/>
    </w:pPr>
  </w:style>
  <w:style w:type="paragraph" w:styleId="Tabledesillustrations">
    <w:name w:val="table of figures"/>
    <w:basedOn w:val="Normal"/>
    <w:next w:val="Normal"/>
    <w:uiPriority w:val="99"/>
    <w:semiHidden/>
    <w:unhideWhenUsed/>
    <w:rsid w:val="00AA7078"/>
    <w:pPr>
      <w:spacing w:after="0"/>
    </w:pPr>
  </w:style>
  <w:style w:type="table" w:styleId="Tableauprofessionnel">
    <w:name w:val="Table Professional"/>
    <w:basedOn w:val="TableauNormal"/>
    <w:uiPriority w:val="99"/>
    <w:semiHidden/>
    <w:unhideWhenUsed/>
    <w:rsid w:val="00AA70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AA70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AA70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AA70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A70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A70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A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A70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A70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A70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99"/>
    <w:semiHidden/>
    <w:unhideWhenUsed/>
    <w:rsid w:val="00AA7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A7078"/>
    <w:rPr>
      <w:rFonts w:asciiTheme="majorHAnsi" w:eastAsiaTheme="majorEastAsia" w:hAnsiTheme="majorHAnsi" w:cstheme="majorBidi"/>
      <w:color w:val="17365D" w:themeColor="text2" w:themeShade="BF"/>
      <w:spacing w:val="5"/>
      <w:kern w:val="28"/>
      <w:sz w:val="52"/>
      <w:szCs w:val="52"/>
    </w:rPr>
  </w:style>
  <w:style w:type="paragraph" w:styleId="TitreTR">
    <w:name w:val="toa heading"/>
    <w:basedOn w:val="Normal"/>
    <w:next w:val="Normal"/>
    <w:uiPriority w:val="99"/>
    <w:semiHidden/>
    <w:unhideWhenUsed/>
    <w:rsid w:val="00AA7078"/>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unhideWhenUsed/>
    <w:rsid w:val="00AA7078"/>
    <w:pPr>
      <w:spacing w:after="100"/>
    </w:pPr>
  </w:style>
  <w:style w:type="paragraph" w:styleId="TM2">
    <w:name w:val="toc 2"/>
    <w:basedOn w:val="Normal"/>
    <w:next w:val="Normal"/>
    <w:autoRedefine/>
    <w:uiPriority w:val="99"/>
    <w:semiHidden/>
    <w:unhideWhenUsed/>
    <w:rsid w:val="00AA7078"/>
    <w:pPr>
      <w:spacing w:after="100"/>
      <w:ind w:left="220"/>
    </w:pPr>
  </w:style>
  <w:style w:type="paragraph" w:styleId="TM3">
    <w:name w:val="toc 3"/>
    <w:basedOn w:val="Normal"/>
    <w:next w:val="Normal"/>
    <w:autoRedefine/>
    <w:uiPriority w:val="99"/>
    <w:semiHidden/>
    <w:unhideWhenUsed/>
    <w:rsid w:val="00AA7078"/>
    <w:pPr>
      <w:spacing w:after="100"/>
      <w:ind w:left="440"/>
    </w:pPr>
  </w:style>
  <w:style w:type="paragraph" w:styleId="TM4">
    <w:name w:val="toc 4"/>
    <w:basedOn w:val="Normal"/>
    <w:next w:val="Normal"/>
    <w:autoRedefine/>
    <w:uiPriority w:val="99"/>
    <w:semiHidden/>
    <w:unhideWhenUsed/>
    <w:rsid w:val="00AA7078"/>
    <w:pPr>
      <w:spacing w:after="100"/>
      <w:ind w:left="660"/>
    </w:pPr>
  </w:style>
  <w:style w:type="paragraph" w:styleId="TM5">
    <w:name w:val="toc 5"/>
    <w:basedOn w:val="Normal"/>
    <w:next w:val="Normal"/>
    <w:autoRedefine/>
    <w:uiPriority w:val="99"/>
    <w:semiHidden/>
    <w:unhideWhenUsed/>
    <w:rsid w:val="00AA7078"/>
    <w:pPr>
      <w:spacing w:after="100"/>
      <w:ind w:left="880"/>
    </w:pPr>
  </w:style>
  <w:style w:type="paragraph" w:styleId="TM6">
    <w:name w:val="toc 6"/>
    <w:basedOn w:val="Normal"/>
    <w:next w:val="Normal"/>
    <w:autoRedefine/>
    <w:uiPriority w:val="99"/>
    <w:semiHidden/>
    <w:unhideWhenUsed/>
    <w:rsid w:val="00AA7078"/>
    <w:pPr>
      <w:spacing w:after="100"/>
      <w:ind w:left="1100"/>
    </w:pPr>
  </w:style>
  <w:style w:type="paragraph" w:styleId="TM7">
    <w:name w:val="toc 7"/>
    <w:basedOn w:val="Normal"/>
    <w:next w:val="Normal"/>
    <w:autoRedefine/>
    <w:uiPriority w:val="99"/>
    <w:semiHidden/>
    <w:unhideWhenUsed/>
    <w:rsid w:val="00AA7078"/>
    <w:pPr>
      <w:spacing w:after="100"/>
      <w:ind w:left="1320"/>
    </w:pPr>
  </w:style>
  <w:style w:type="paragraph" w:styleId="TM8">
    <w:name w:val="toc 8"/>
    <w:basedOn w:val="Normal"/>
    <w:next w:val="Normal"/>
    <w:autoRedefine/>
    <w:uiPriority w:val="99"/>
    <w:semiHidden/>
    <w:unhideWhenUsed/>
    <w:rsid w:val="00AA7078"/>
    <w:pPr>
      <w:spacing w:after="100"/>
      <w:ind w:left="1540"/>
    </w:pPr>
  </w:style>
  <w:style w:type="paragraph" w:styleId="TM9">
    <w:name w:val="toc 9"/>
    <w:basedOn w:val="Normal"/>
    <w:next w:val="Normal"/>
    <w:autoRedefine/>
    <w:uiPriority w:val="99"/>
    <w:semiHidden/>
    <w:unhideWhenUsed/>
    <w:rsid w:val="00AA7078"/>
    <w:pPr>
      <w:spacing w:after="100"/>
      <w:ind w:left="1760"/>
    </w:pPr>
  </w:style>
  <w:style w:type="paragraph" w:styleId="En-ttedetabledesmatires">
    <w:name w:val="TOC Heading"/>
    <w:basedOn w:val="Titre1"/>
    <w:next w:val="Normal"/>
    <w:uiPriority w:val="99"/>
    <w:semiHidden/>
    <w:unhideWhenUsed/>
    <w:rsid w:val="00AA7078"/>
    <w:pPr>
      <w:outlineLvl w:val="9"/>
    </w:pPr>
  </w:style>
  <w:style w:type="paragraph" w:customStyle="1" w:styleId="DocsID">
    <w:name w:val="DocsID"/>
    <w:basedOn w:val="Normal"/>
    <w:uiPriority w:val="29"/>
    <w:qFormat/>
    <w:rsid w:val="00AA7078"/>
    <w:pPr>
      <w:spacing w:before="20" w:after="0" w:line="240" w:lineRule="auto"/>
    </w:pPr>
    <w:rPr>
      <w:rFonts w:ascii="Arial" w:eastAsia="Times New Roman" w:hAnsi="Arial" w:cs="Times New Roman"/>
      <w:sz w:val="16"/>
      <w:szCs w:val="20"/>
    </w:rPr>
  </w:style>
  <w:style w:type="paragraph" w:customStyle="1" w:styleId="zz1794baseaddress">
    <w:name w:val="zz1794base address"/>
    <w:uiPriority w:val="99"/>
    <w:semiHidden/>
    <w:qFormat/>
    <w:rsid w:val="00AA7078"/>
    <w:pPr>
      <w:spacing w:after="0" w:line="240" w:lineRule="auto"/>
    </w:pPr>
    <w:rPr>
      <w:rFonts w:ascii="Arial" w:eastAsia="Times New Roman" w:hAnsi="Arial" w:cs="Times New Roman"/>
      <w:sz w:val="20"/>
      <w:szCs w:val="20"/>
      <w:lang w:eastAsia="en-CA"/>
    </w:rPr>
  </w:style>
  <w:style w:type="paragraph" w:customStyle="1" w:styleId="zz1794basebodytext">
    <w:name w:val="zz1794base body text"/>
    <w:uiPriority w:val="99"/>
    <w:semiHidden/>
    <w:qFormat/>
    <w:rsid w:val="00AA7078"/>
    <w:pPr>
      <w:spacing w:after="240" w:line="240" w:lineRule="auto"/>
      <w:jc w:val="both"/>
    </w:pPr>
    <w:rPr>
      <w:rFonts w:ascii="Arial" w:eastAsia="Times New Roman" w:hAnsi="Arial" w:cs="Times New Roman"/>
      <w:sz w:val="20"/>
      <w:szCs w:val="20"/>
      <w:lang w:eastAsia="en-CA"/>
    </w:rPr>
  </w:style>
  <w:style w:type="paragraph" w:customStyle="1" w:styleId="zz1794baseheading">
    <w:name w:val="zz1794base heading"/>
    <w:next w:val="Normal"/>
    <w:uiPriority w:val="99"/>
    <w:semiHidden/>
    <w:qFormat/>
    <w:rsid w:val="00AA7078"/>
    <w:pPr>
      <w:keepNext/>
      <w:keepLines/>
      <w:spacing w:after="240" w:line="240" w:lineRule="auto"/>
    </w:pPr>
    <w:rPr>
      <w:rFonts w:ascii="Arial" w:eastAsia="Times New Roman" w:hAnsi="Arial" w:cs="Times New Roman"/>
      <w:sz w:val="20"/>
      <w:szCs w:val="20"/>
      <w:lang w:eastAsia="en-CA"/>
    </w:rPr>
  </w:style>
  <w:style w:type="paragraph" w:customStyle="1" w:styleId="zz1794basemisc">
    <w:name w:val="zz1794base misc"/>
    <w:uiPriority w:val="99"/>
    <w:semiHidden/>
    <w:qFormat/>
    <w:rsid w:val="00AA7078"/>
    <w:pPr>
      <w:spacing w:after="240" w:line="240" w:lineRule="auto"/>
    </w:pPr>
    <w:rPr>
      <w:rFonts w:ascii="Arial" w:eastAsia="Times New Roman" w:hAnsi="Arial" w:cs="Times New Roman"/>
      <w:sz w:val="20"/>
      <w:szCs w:val="24"/>
      <w:lang w:eastAsia="en-CA"/>
    </w:rPr>
  </w:style>
  <w:style w:type="paragraph" w:customStyle="1" w:styleId="zz1794baseparties">
    <w:name w:val="zz1794base parties"/>
    <w:uiPriority w:val="99"/>
    <w:semiHidden/>
    <w:qFormat/>
    <w:rsid w:val="00AA7078"/>
    <w:pPr>
      <w:spacing w:after="240" w:line="240" w:lineRule="auto"/>
      <w:jc w:val="both"/>
    </w:pPr>
    <w:rPr>
      <w:rFonts w:ascii="Arial" w:eastAsia="Times New Roman" w:hAnsi="Arial" w:cs="Times New Roman"/>
      <w:sz w:val="20"/>
      <w:szCs w:val="20"/>
      <w:lang w:eastAsia="en-CA"/>
    </w:rPr>
  </w:style>
  <w:style w:type="paragraph" w:customStyle="1" w:styleId="zz1794basequotes">
    <w:name w:val="zz1794base quotes"/>
    <w:uiPriority w:val="99"/>
    <w:semiHidden/>
    <w:qFormat/>
    <w:rsid w:val="00AA7078"/>
    <w:pPr>
      <w:spacing w:after="240" w:line="240" w:lineRule="auto"/>
      <w:jc w:val="both"/>
    </w:pPr>
    <w:rPr>
      <w:rFonts w:ascii="Arial" w:eastAsia="Times New Roman" w:hAnsi="Arial" w:cs="Times New Roman"/>
      <w:sz w:val="20"/>
      <w:szCs w:val="20"/>
      <w:lang w:eastAsia="en-CA"/>
    </w:rPr>
  </w:style>
  <w:style w:type="paragraph" w:customStyle="1" w:styleId="zz1794basetables">
    <w:name w:val="zz1794base tables"/>
    <w:uiPriority w:val="99"/>
    <w:semiHidden/>
    <w:qFormat/>
    <w:rsid w:val="00AA7078"/>
    <w:pPr>
      <w:spacing w:after="0" w:line="240" w:lineRule="auto"/>
    </w:pPr>
    <w:rPr>
      <w:rFonts w:ascii="Arial" w:eastAsia="Times New Roman" w:hAnsi="Arial" w:cs="Times New Roman"/>
      <w:sz w:val="20"/>
      <w:szCs w:val="20"/>
      <w:lang w:eastAsia="en-CA"/>
    </w:rPr>
  </w:style>
  <w:style w:type="paragraph" w:customStyle="1" w:styleId="BodyText">
    <w:name w:val="#BodyText"/>
    <w:basedOn w:val="zz1794basebodytext"/>
    <w:qFormat/>
    <w:rsid w:val="00AA7078"/>
  </w:style>
  <w:style w:type="paragraph" w:customStyle="1" w:styleId="BodyTextIndent1">
    <w:name w:val="#BodyText=Indent 1"/>
    <w:basedOn w:val="zz1794basebodytext"/>
    <w:qFormat/>
    <w:rsid w:val="00AA7078"/>
    <w:pPr>
      <w:ind w:left="567"/>
    </w:pPr>
  </w:style>
  <w:style w:type="paragraph" w:customStyle="1" w:styleId="BodyTextIndent2">
    <w:name w:val="#BodyText=Indent 2"/>
    <w:basedOn w:val="zz1794basebodytext"/>
    <w:qFormat/>
    <w:rsid w:val="00AA7078"/>
    <w:pPr>
      <w:ind w:left="1134"/>
    </w:pPr>
  </w:style>
  <w:style w:type="paragraph" w:customStyle="1" w:styleId="BodyTextIndent3">
    <w:name w:val="#BodyText=Indent 3"/>
    <w:basedOn w:val="zz1794basebodytext"/>
    <w:qFormat/>
    <w:rsid w:val="00AA7078"/>
    <w:pPr>
      <w:ind w:left="1701"/>
    </w:pPr>
  </w:style>
  <w:style w:type="paragraph" w:customStyle="1" w:styleId="BodyTextIndent4">
    <w:name w:val="#BodyText=Indent 4"/>
    <w:basedOn w:val="zz1794basebodytext"/>
    <w:qFormat/>
    <w:rsid w:val="00AA7078"/>
    <w:pPr>
      <w:ind w:left="2268"/>
    </w:pPr>
  </w:style>
  <w:style w:type="paragraph" w:customStyle="1" w:styleId="BodyTextIndent5">
    <w:name w:val="#BodyText=Indent 5"/>
    <w:basedOn w:val="zz1794basebodytext"/>
    <w:qFormat/>
    <w:rsid w:val="00AA7078"/>
    <w:pPr>
      <w:ind w:left="2835"/>
    </w:pPr>
  </w:style>
  <w:style w:type="paragraph" w:customStyle="1" w:styleId="BodyTextHanging">
    <w:name w:val="#BodyText=Hanging"/>
    <w:basedOn w:val="zz1794basebodytext"/>
    <w:uiPriority w:val="1"/>
    <w:qFormat/>
    <w:rsid w:val="00AA7078"/>
    <w:pPr>
      <w:ind w:left="567" w:hanging="567"/>
    </w:pPr>
  </w:style>
  <w:style w:type="paragraph" w:customStyle="1" w:styleId="BodyTextFirstLineIndent1">
    <w:name w:val="#BodyText=First Line Indent 1"/>
    <w:basedOn w:val="zz1794basebodytext"/>
    <w:uiPriority w:val="2"/>
    <w:qFormat/>
    <w:rsid w:val="00AA7078"/>
    <w:pPr>
      <w:ind w:firstLine="567"/>
    </w:pPr>
  </w:style>
  <w:style w:type="paragraph" w:customStyle="1" w:styleId="BodyTextFirstLineIndent2">
    <w:name w:val="#BodyText=First Line Indent 2"/>
    <w:basedOn w:val="zz1794basebodytext"/>
    <w:uiPriority w:val="2"/>
    <w:qFormat/>
    <w:rsid w:val="00AA7078"/>
    <w:pPr>
      <w:ind w:firstLine="1134"/>
    </w:pPr>
  </w:style>
  <w:style w:type="paragraph" w:customStyle="1" w:styleId="BodyTextBold">
    <w:name w:val="#BodyText=Bold"/>
    <w:basedOn w:val="zz1794basebodytext"/>
    <w:uiPriority w:val="3"/>
    <w:qFormat/>
    <w:rsid w:val="00AA7078"/>
    <w:rPr>
      <w:b/>
    </w:rPr>
  </w:style>
  <w:style w:type="paragraph" w:customStyle="1" w:styleId="BodyTextBoldItalics">
    <w:name w:val="#BodyText=Bold+Italics"/>
    <w:basedOn w:val="zz1794basebodytext"/>
    <w:uiPriority w:val="3"/>
    <w:qFormat/>
    <w:rsid w:val="00AA7078"/>
    <w:rPr>
      <w:b/>
      <w:i/>
    </w:rPr>
  </w:style>
  <w:style w:type="paragraph" w:customStyle="1" w:styleId="BodyTextItalics">
    <w:name w:val="#BodyText=Italics"/>
    <w:basedOn w:val="zz1794basebodytext"/>
    <w:uiPriority w:val="3"/>
    <w:qFormat/>
    <w:rsid w:val="00AA7078"/>
    <w:rPr>
      <w:i/>
    </w:rPr>
  </w:style>
  <w:style w:type="paragraph" w:customStyle="1" w:styleId="BodyTextPrecedentNote">
    <w:name w:val="#BodyText=Precedent Note"/>
    <w:basedOn w:val="BodyText"/>
    <w:uiPriority w:val="3"/>
    <w:qFormat/>
    <w:rsid w:val="00AA7078"/>
    <w:rPr>
      <w:b/>
      <w:i/>
      <w:color w:val="002060"/>
    </w:rPr>
  </w:style>
  <w:style w:type="paragraph" w:customStyle="1" w:styleId="BodyTextUserDefined1">
    <w:name w:val="#BodyText=User Defined 1"/>
    <w:basedOn w:val="Normal"/>
    <w:uiPriority w:val="3"/>
    <w:qFormat/>
    <w:rsid w:val="00AA7078"/>
    <w:pPr>
      <w:spacing w:after="240" w:line="240" w:lineRule="auto"/>
      <w:jc w:val="both"/>
    </w:pPr>
    <w:rPr>
      <w:rFonts w:ascii="Arial" w:eastAsia="Times New Roman" w:hAnsi="Arial" w:cs="Times New Roman"/>
      <w:sz w:val="20"/>
      <w:szCs w:val="20"/>
      <w:lang w:eastAsia="en-CA"/>
    </w:rPr>
  </w:style>
  <w:style w:type="paragraph" w:customStyle="1" w:styleId="BodyTextUserDefined2">
    <w:name w:val="#BodyText=User Defined 2"/>
    <w:basedOn w:val="Normal"/>
    <w:uiPriority w:val="3"/>
    <w:qFormat/>
    <w:rsid w:val="00AA7078"/>
    <w:pPr>
      <w:spacing w:after="240" w:line="240" w:lineRule="auto"/>
      <w:jc w:val="both"/>
    </w:pPr>
    <w:rPr>
      <w:rFonts w:ascii="Arial" w:eastAsia="Times New Roman" w:hAnsi="Arial" w:cs="Times New Roman"/>
      <w:sz w:val="20"/>
      <w:szCs w:val="20"/>
      <w:lang w:eastAsia="en-CA"/>
    </w:rPr>
  </w:style>
  <w:style w:type="paragraph" w:customStyle="1" w:styleId="BodyTextUserDefined3">
    <w:name w:val="#BodyText=User Defined 3"/>
    <w:basedOn w:val="Normal"/>
    <w:uiPriority w:val="3"/>
    <w:qFormat/>
    <w:rsid w:val="00AA7078"/>
    <w:pPr>
      <w:spacing w:after="240" w:line="240" w:lineRule="auto"/>
      <w:jc w:val="both"/>
    </w:pPr>
    <w:rPr>
      <w:rFonts w:ascii="Arial" w:eastAsia="Times New Roman" w:hAnsi="Arial" w:cs="Times New Roman"/>
      <w:sz w:val="20"/>
      <w:szCs w:val="20"/>
      <w:lang w:eastAsia="en-CA"/>
    </w:rPr>
  </w:style>
  <w:style w:type="paragraph" w:customStyle="1" w:styleId="HeadingDocTitle">
    <w:name w:val="%Heading=Doc Title"/>
    <w:basedOn w:val="zz1794baseheading"/>
    <w:next w:val="BodyText"/>
    <w:uiPriority w:val="4"/>
    <w:qFormat/>
    <w:rsid w:val="00AA7078"/>
    <w:pPr>
      <w:jc w:val="center"/>
    </w:pPr>
    <w:rPr>
      <w:b/>
      <w:caps/>
      <w:sz w:val="24"/>
    </w:rPr>
  </w:style>
  <w:style w:type="paragraph" w:customStyle="1" w:styleId="HeadingCentre">
    <w:name w:val="%Heading=Centre"/>
    <w:basedOn w:val="zz1794baseheading"/>
    <w:next w:val="BodyText"/>
    <w:uiPriority w:val="5"/>
    <w:qFormat/>
    <w:rsid w:val="00AA7078"/>
    <w:pPr>
      <w:jc w:val="center"/>
    </w:pPr>
  </w:style>
  <w:style w:type="paragraph" w:customStyle="1" w:styleId="HeadingCentreBold">
    <w:name w:val="%Heading=Centre+Bold"/>
    <w:basedOn w:val="zz1794baseheading"/>
    <w:next w:val="BodyText"/>
    <w:uiPriority w:val="5"/>
    <w:qFormat/>
    <w:rsid w:val="00AA7078"/>
    <w:pPr>
      <w:jc w:val="center"/>
    </w:pPr>
    <w:rPr>
      <w:b/>
    </w:rPr>
  </w:style>
  <w:style w:type="paragraph" w:customStyle="1" w:styleId="HeadingCentreBoldItalics">
    <w:name w:val="%Heading=Centre+Bold+Italics"/>
    <w:basedOn w:val="zz1794baseheading"/>
    <w:next w:val="BodyText"/>
    <w:uiPriority w:val="5"/>
    <w:qFormat/>
    <w:rsid w:val="00AA7078"/>
    <w:pPr>
      <w:jc w:val="center"/>
    </w:pPr>
    <w:rPr>
      <w:b/>
      <w:i/>
    </w:rPr>
  </w:style>
  <w:style w:type="paragraph" w:customStyle="1" w:styleId="HeadingCentreItalics">
    <w:name w:val="%Heading=Centre+Italics"/>
    <w:basedOn w:val="zz1794baseheading"/>
    <w:next w:val="BodyText"/>
    <w:uiPriority w:val="5"/>
    <w:qFormat/>
    <w:rsid w:val="00AA7078"/>
    <w:pPr>
      <w:jc w:val="center"/>
    </w:pPr>
    <w:rPr>
      <w:i/>
    </w:rPr>
  </w:style>
  <w:style w:type="paragraph" w:customStyle="1" w:styleId="HeadingLeftBold">
    <w:name w:val="%Heading=Left+Bold"/>
    <w:basedOn w:val="zz1794baseheading"/>
    <w:next w:val="BodyText"/>
    <w:uiPriority w:val="5"/>
    <w:qFormat/>
    <w:rsid w:val="00AA7078"/>
    <w:rPr>
      <w:b/>
    </w:rPr>
  </w:style>
  <w:style w:type="paragraph" w:customStyle="1" w:styleId="HeadingLeftBoldItalics">
    <w:name w:val="%Heading=Left+Bold+Italics"/>
    <w:basedOn w:val="zz1794baseheading"/>
    <w:next w:val="BodyText"/>
    <w:uiPriority w:val="5"/>
    <w:qFormat/>
    <w:rsid w:val="00AA7078"/>
    <w:rPr>
      <w:b/>
      <w:i/>
    </w:rPr>
  </w:style>
  <w:style w:type="paragraph" w:customStyle="1" w:styleId="HeadingLeftItalics">
    <w:name w:val="%Heading=Left+Italics"/>
    <w:basedOn w:val="zz1794baseheading"/>
    <w:next w:val="BodyText"/>
    <w:uiPriority w:val="5"/>
    <w:qFormat/>
    <w:rsid w:val="00AA7078"/>
    <w:rPr>
      <w:i/>
    </w:rPr>
  </w:style>
  <w:style w:type="paragraph" w:customStyle="1" w:styleId="HeadingUserDefined1">
    <w:name w:val="%Heading=User Defined 1"/>
    <w:basedOn w:val="Normal"/>
    <w:next w:val="BodyText"/>
    <w:uiPriority w:val="5"/>
    <w:qFormat/>
    <w:rsid w:val="00AA7078"/>
    <w:pPr>
      <w:keepNext/>
      <w:keepLines/>
      <w:spacing w:after="240" w:line="240" w:lineRule="auto"/>
    </w:pPr>
    <w:rPr>
      <w:rFonts w:ascii="Arial" w:eastAsia="Times New Roman" w:hAnsi="Arial" w:cs="Times New Roman"/>
      <w:sz w:val="20"/>
      <w:szCs w:val="20"/>
      <w:lang w:eastAsia="en-CA"/>
    </w:rPr>
  </w:style>
  <w:style w:type="paragraph" w:customStyle="1" w:styleId="HeadingUserDefined2">
    <w:name w:val="%Heading=User Defined 2"/>
    <w:basedOn w:val="Normal"/>
    <w:next w:val="BodyText"/>
    <w:uiPriority w:val="5"/>
    <w:qFormat/>
    <w:rsid w:val="00AA7078"/>
    <w:pPr>
      <w:keepNext/>
      <w:keepLines/>
      <w:spacing w:after="240" w:line="240" w:lineRule="auto"/>
    </w:pPr>
    <w:rPr>
      <w:rFonts w:ascii="Arial" w:eastAsia="Times New Roman" w:hAnsi="Arial" w:cs="Times New Roman"/>
      <w:sz w:val="20"/>
      <w:szCs w:val="20"/>
      <w:lang w:eastAsia="en-CA"/>
    </w:rPr>
  </w:style>
  <w:style w:type="paragraph" w:customStyle="1" w:styleId="HeadingUserDefined3">
    <w:name w:val="%Heading=User Defined 3"/>
    <w:basedOn w:val="Normal"/>
    <w:next w:val="BodyText"/>
    <w:uiPriority w:val="5"/>
    <w:qFormat/>
    <w:rsid w:val="00AA7078"/>
    <w:pPr>
      <w:keepNext/>
      <w:keepLines/>
      <w:spacing w:after="240" w:line="240" w:lineRule="auto"/>
    </w:pPr>
    <w:rPr>
      <w:rFonts w:ascii="Arial" w:eastAsia="Times New Roman" w:hAnsi="Arial" w:cs="Times New Roman"/>
      <w:sz w:val="20"/>
      <w:szCs w:val="20"/>
      <w:lang w:eastAsia="en-CA"/>
    </w:rPr>
  </w:style>
  <w:style w:type="paragraph" w:customStyle="1" w:styleId="PartiesNumbered">
    <w:name w:val="*Parties=Numbered"/>
    <w:basedOn w:val="zz1794baseparties"/>
    <w:uiPriority w:val="6"/>
    <w:qFormat/>
    <w:rsid w:val="00AA7078"/>
    <w:pPr>
      <w:numPr>
        <w:numId w:val="34"/>
      </w:numPr>
      <w:spacing w:line="360" w:lineRule="auto"/>
    </w:pPr>
  </w:style>
  <w:style w:type="paragraph" w:customStyle="1" w:styleId="PartiesLeftAlign">
    <w:name w:val="*Parties=Left Align"/>
    <w:basedOn w:val="zz1794baseparties"/>
    <w:uiPriority w:val="7"/>
    <w:qFormat/>
    <w:rsid w:val="00AA7078"/>
  </w:style>
  <w:style w:type="paragraph" w:customStyle="1" w:styleId="PartiesLRIndent1">
    <w:name w:val="*Parties=L/R Indent 1"/>
    <w:basedOn w:val="zz1794baseparties"/>
    <w:uiPriority w:val="8"/>
    <w:qFormat/>
    <w:rsid w:val="00AA7078"/>
    <w:pPr>
      <w:ind w:left="1134" w:right="1134"/>
    </w:pPr>
  </w:style>
  <w:style w:type="paragraph" w:customStyle="1" w:styleId="PartiesLRIndent1Bold">
    <w:name w:val="*Parties=L/R Indent 1+Bold"/>
    <w:basedOn w:val="zz1794baseparties"/>
    <w:uiPriority w:val="8"/>
    <w:qFormat/>
    <w:rsid w:val="00AA7078"/>
    <w:pPr>
      <w:ind w:left="1134" w:right="1134"/>
    </w:pPr>
    <w:rPr>
      <w:b/>
    </w:rPr>
  </w:style>
  <w:style w:type="paragraph" w:customStyle="1" w:styleId="PartiesLeftIndent2">
    <w:name w:val="*Parties=Left Indent 2"/>
    <w:basedOn w:val="zz1794baseparties"/>
    <w:uiPriority w:val="9"/>
    <w:qFormat/>
    <w:rsid w:val="00AA7078"/>
    <w:pPr>
      <w:ind w:left="1701"/>
    </w:pPr>
  </w:style>
  <w:style w:type="paragraph" w:customStyle="1" w:styleId="PartiesCentreAlign">
    <w:name w:val="*Parties=Centre Align"/>
    <w:basedOn w:val="zz1794baseparties"/>
    <w:uiPriority w:val="10"/>
    <w:qFormat/>
    <w:rsid w:val="00AA7078"/>
    <w:pPr>
      <w:jc w:val="center"/>
    </w:pPr>
  </w:style>
  <w:style w:type="paragraph" w:customStyle="1" w:styleId="PartiesCentreNoPSpace">
    <w:name w:val="*Parties=Centre+No PSpace"/>
    <w:basedOn w:val="zz1794baseparties"/>
    <w:uiPriority w:val="10"/>
    <w:qFormat/>
    <w:rsid w:val="00AA7078"/>
    <w:pPr>
      <w:jc w:val="center"/>
    </w:pPr>
  </w:style>
  <w:style w:type="paragraph" w:customStyle="1" w:styleId="PartiesCentreBoldNoPSpace">
    <w:name w:val="*Parties=Centre+Bold+No PSpace"/>
    <w:basedOn w:val="zz1794baseparties"/>
    <w:uiPriority w:val="10"/>
    <w:qFormat/>
    <w:rsid w:val="00AA7078"/>
    <w:pPr>
      <w:jc w:val="center"/>
    </w:pPr>
    <w:rPr>
      <w:b/>
    </w:rPr>
  </w:style>
  <w:style w:type="paragraph" w:customStyle="1" w:styleId="PartiesRightAlign">
    <w:name w:val="*Parties=Right Align"/>
    <w:basedOn w:val="zz1794baseparties"/>
    <w:uiPriority w:val="10"/>
    <w:qFormat/>
    <w:rsid w:val="00AA7078"/>
    <w:pPr>
      <w:jc w:val="right"/>
    </w:pPr>
  </w:style>
  <w:style w:type="paragraph" w:customStyle="1" w:styleId="PartiesUserDefined1">
    <w:name w:val="*Parties=User Defined 1"/>
    <w:basedOn w:val="Normal"/>
    <w:uiPriority w:val="10"/>
    <w:qFormat/>
    <w:rsid w:val="00AA7078"/>
    <w:pPr>
      <w:spacing w:after="240" w:line="240" w:lineRule="auto"/>
      <w:jc w:val="both"/>
    </w:pPr>
    <w:rPr>
      <w:rFonts w:ascii="Arial" w:eastAsia="Times New Roman" w:hAnsi="Arial" w:cs="Times New Roman"/>
      <w:sz w:val="20"/>
      <w:szCs w:val="20"/>
      <w:lang w:eastAsia="en-CA"/>
    </w:rPr>
  </w:style>
  <w:style w:type="paragraph" w:customStyle="1" w:styleId="PartiesUserDefined2">
    <w:name w:val="*Parties=User Defined 2"/>
    <w:basedOn w:val="Normal"/>
    <w:uiPriority w:val="10"/>
    <w:qFormat/>
    <w:rsid w:val="00AA7078"/>
    <w:pPr>
      <w:spacing w:after="240" w:line="240" w:lineRule="auto"/>
      <w:jc w:val="both"/>
    </w:pPr>
    <w:rPr>
      <w:rFonts w:ascii="Arial" w:eastAsia="Times New Roman" w:hAnsi="Arial" w:cs="Times New Roman"/>
      <w:sz w:val="20"/>
      <w:szCs w:val="20"/>
      <w:lang w:eastAsia="en-CA"/>
    </w:rPr>
  </w:style>
  <w:style w:type="paragraph" w:customStyle="1" w:styleId="PartiesUserDefined3">
    <w:name w:val="*Parties=User Defined 3"/>
    <w:basedOn w:val="Normal"/>
    <w:uiPriority w:val="10"/>
    <w:qFormat/>
    <w:rsid w:val="00AA7078"/>
    <w:pPr>
      <w:spacing w:after="240" w:line="240" w:lineRule="auto"/>
      <w:jc w:val="both"/>
    </w:pPr>
    <w:rPr>
      <w:rFonts w:ascii="Arial" w:eastAsia="Times New Roman" w:hAnsi="Arial" w:cs="Times New Roman"/>
      <w:sz w:val="20"/>
      <w:szCs w:val="20"/>
      <w:lang w:eastAsia="en-CA"/>
    </w:rPr>
  </w:style>
  <w:style w:type="paragraph" w:customStyle="1" w:styleId="QuotesLeft1Right1">
    <w:name w:val="@Quotes=Left 1 / Right 1"/>
    <w:basedOn w:val="zz1794basequotes"/>
    <w:uiPriority w:val="12"/>
    <w:qFormat/>
    <w:rsid w:val="00AA7078"/>
    <w:pPr>
      <w:ind w:left="567" w:right="567"/>
    </w:pPr>
  </w:style>
  <w:style w:type="paragraph" w:customStyle="1" w:styleId="QuotesLeft2Right2">
    <w:name w:val="@Quotes=Left 2 / Right 2"/>
    <w:basedOn w:val="zz1794basequotes"/>
    <w:uiPriority w:val="12"/>
    <w:qFormat/>
    <w:rsid w:val="00AA7078"/>
    <w:pPr>
      <w:ind w:left="1134" w:right="1134"/>
    </w:pPr>
  </w:style>
  <w:style w:type="paragraph" w:customStyle="1" w:styleId="QuotesLeft3Right1">
    <w:name w:val="@Quotes=Left 3 / Right 1"/>
    <w:basedOn w:val="zz1794basequotes"/>
    <w:uiPriority w:val="13"/>
    <w:qFormat/>
    <w:rsid w:val="00AA7078"/>
    <w:pPr>
      <w:ind w:left="1701" w:right="567"/>
    </w:pPr>
  </w:style>
  <w:style w:type="paragraph" w:customStyle="1" w:styleId="QuotesLeft2Right1-8pt">
    <w:name w:val="@Quotes=Left 2 / Right 1 - 8pt"/>
    <w:basedOn w:val="zz1794basequotes"/>
    <w:uiPriority w:val="13"/>
    <w:qFormat/>
    <w:rsid w:val="00AA7078"/>
    <w:pPr>
      <w:ind w:left="1134" w:right="567"/>
    </w:pPr>
    <w:rPr>
      <w:sz w:val="16"/>
    </w:rPr>
  </w:style>
  <w:style w:type="paragraph" w:customStyle="1" w:styleId="QuotesCitation">
    <w:name w:val="@Quotes=Citation"/>
    <w:basedOn w:val="zz1794basequotes"/>
    <w:uiPriority w:val="14"/>
    <w:qFormat/>
    <w:rsid w:val="00AA7078"/>
    <w:pPr>
      <w:ind w:left="1134" w:right="1134"/>
    </w:pPr>
    <w:rPr>
      <w:sz w:val="18"/>
    </w:rPr>
  </w:style>
  <w:style w:type="paragraph" w:customStyle="1" w:styleId="QuotesUserDefined1">
    <w:name w:val="@Quotes=User Defined 1"/>
    <w:basedOn w:val="Normal"/>
    <w:uiPriority w:val="14"/>
    <w:qFormat/>
    <w:rsid w:val="00AA7078"/>
    <w:pPr>
      <w:spacing w:after="240" w:line="240" w:lineRule="auto"/>
      <w:jc w:val="both"/>
    </w:pPr>
    <w:rPr>
      <w:rFonts w:ascii="Arial" w:eastAsia="Times New Roman" w:hAnsi="Arial" w:cs="Times New Roman"/>
      <w:sz w:val="20"/>
      <w:szCs w:val="20"/>
      <w:lang w:eastAsia="en-CA"/>
    </w:rPr>
  </w:style>
  <w:style w:type="paragraph" w:customStyle="1" w:styleId="QuotesUserDefined2">
    <w:name w:val="@Quotes=User Defined 2"/>
    <w:basedOn w:val="Normal"/>
    <w:uiPriority w:val="14"/>
    <w:qFormat/>
    <w:rsid w:val="00AA7078"/>
    <w:pPr>
      <w:spacing w:after="240" w:line="240" w:lineRule="auto"/>
      <w:jc w:val="both"/>
    </w:pPr>
    <w:rPr>
      <w:rFonts w:ascii="Arial" w:eastAsia="Times New Roman" w:hAnsi="Arial" w:cs="Times New Roman"/>
      <w:sz w:val="20"/>
      <w:szCs w:val="20"/>
      <w:lang w:eastAsia="en-CA"/>
    </w:rPr>
  </w:style>
  <w:style w:type="paragraph" w:customStyle="1" w:styleId="QuotesUserDefined3">
    <w:name w:val="@Quotes=User Defined 3"/>
    <w:basedOn w:val="Normal"/>
    <w:uiPriority w:val="14"/>
    <w:qFormat/>
    <w:rsid w:val="00AA7078"/>
    <w:pPr>
      <w:spacing w:after="240" w:line="240" w:lineRule="auto"/>
      <w:jc w:val="both"/>
    </w:pPr>
    <w:rPr>
      <w:rFonts w:ascii="Arial" w:eastAsia="Times New Roman" w:hAnsi="Arial" w:cs="Times New Roman"/>
      <w:sz w:val="20"/>
      <w:szCs w:val="20"/>
      <w:lang w:eastAsia="en-CA"/>
    </w:rPr>
  </w:style>
  <w:style w:type="paragraph" w:customStyle="1" w:styleId="Address">
    <w:name w:val="$Address"/>
    <w:basedOn w:val="zz1794baseaddress"/>
    <w:uiPriority w:val="15"/>
    <w:qFormat/>
    <w:rsid w:val="00AA7078"/>
  </w:style>
  <w:style w:type="paragraph" w:customStyle="1" w:styleId="AddressIndent1">
    <w:name w:val="$Address=Indent 1"/>
    <w:basedOn w:val="zz1794baseaddress"/>
    <w:uiPriority w:val="15"/>
    <w:qFormat/>
    <w:rsid w:val="00AA7078"/>
    <w:pPr>
      <w:ind w:left="567"/>
    </w:pPr>
  </w:style>
  <w:style w:type="paragraph" w:customStyle="1" w:styleId="AddressIndent2">
    <w:name w:val="$Address=Indent 2"/>
    <w:basedOn w:val="zz1794baseaddress"/>
    <w:uiPriority w:val="15"/>
    <w:qFormat/>
    <w:rsid w:val="00AA7078"/>
    <w:pPr>
      <w:ind w:left="1134"/>
    </w:pPr>
  </w:style>
  <w:style w:type="paragraph" w:customStyle="1" w:styleId="AddressIndent3">
    <w:name w:val="$Address=Indent 3"/>
    <w:basedOn w:val="zz1794baseaddress"/>
    <w:uiPriority w:val="15"/>
    <w:qFormat/>
    <w:rsid w:val="00AA7078"/>
    <w:pPr>
      <w:ind w:left="1701"/>
    </w:pPr>
  </w:style>
  <w:style w:type="paragraph" w:customStyle="1" w:styleId="AddressUserDefined1">
    <w:name w:val="$Address=User Defined 1"/>
    <w:basedOn w:val="Normal"/>
    <w:uiPriority w:val="15"/>
    <w:qFormat/>
    <w:rsid w:val="00AA7078"/>
    <w:pPr>
      <w:spacing w:after="0" w:line="240" w:lineRule="auto"/>
    </w:pPr>
    <w:rPr>
      <w:rFonts w:ascii="Arial" w:eastAsia="Times New Roman" w:hAnsi="Arial" w:cs="Times New Roman"/>
      <w:sz w:val="20"/>
      <w:szCs w:val="20"/>
      <w:lang w:eastAsia="en-CA"/>
    </w:rPr>
  </w:style>
  <w:style w:type="paragraph" w:customStyle="1" w:styleId="AddressUserDefined2">
    <w:name w:val="$Address=User Defined 2"/>
    <w:basedOn w:val="Normal"/>
    <w:uiPriority w:val="15"/>
    <w:qFormat/>
    <w:rsid w:val="00AA7078"/>
    <w:pPr>
      <w:spacing w:after="0" w:line="240" w:lineRule="auto"/>
    </w:pPr>
    <w:rPr>
      <w:rFonts w:ascii="Arial" w:eastAsia="Times New Roman" w:hAnsi="Arial" w:cs="Times New Roman"/>
      <w:sz w:val="20"/>
      <w:szCs w:val="20"/>
      <w:lang w:eastAsia="en-CA"/>
    </w:rPr>
  </w:style>
  <w:style w:type="paragraph" w:customStyle="1" w:styleId="AddressUserDefined3">
    <w:name w:val="$Address=User Defined 3"/>
    <w:basedOn w:val="Normal"/>
    <w:uiPriority w:val="15"/>
    <w:qFormat/>
    <w:rsid w:val="00AA7078"/>
    <w:pPr>
      <w:spacing w:after="0" w:line="240" w:lineRule="auto"/>
    </w:pPr>
    <w:rPr>
      <w:rFonts w:ascii="Arial" w:eastAsia="Times New Roman" w:hAnsi="Arial" w:cs="Times New Roman"/>
      <w:sz w:val="20"/>
      <w:szCs w:val="20"/>
      <w:lang w:eastAsia="en-CA"/>
    </w:rPr>
  </w:style>
  <w:style w:type="paragraph" w:customStyle="1" w:styleId="MiscRedHerring">
    <w:name w:val="$Misc=Red Herring"/>
    <w:basedOn w:val="zz1794basemisc"/>
    <w:uiPriority w:val="16"/>
    <w:qFormat/>
    <w:rsid w:val="00AA7078"/>
    <w:rPr>
      <w:b/>
      <w:color w:val="FF0000"/>
      <w:sz w:val="16"/>
    </w:rPr>
  </w:style>
  <w:style w:type="paragraph" w:customStyle="1" w:styleId="MiscUserDefined1">
    <w:name w:val="$Misc=User Defined 1"/>
    <w:basedOn w:val="Normal"/>
    <w:uiPriority w:val="16"/>
    <w:qFormat/>
    <w:rsid w:val="00AA7078"/>
    <w:pPr>
      <w:spacing w:after="240" w:line="240" w:lineRule="auto"/>
    </w:pPr>
    <w:rPr>
      <w:rFonts w:ascii="Arial" w:eastAsia="Times New Roman" w:hAnsi="Arial" w:cs="Times New Roman"/>
      <w:sz w:val="20"/>
      <w:szCs w:val="20"/>
      <w:lang w:eastAsia="en-CA"/>
    </w:rPr>
  </w:style>
  <w:style w:type="paragraph" w:customStyle="1" w:styleId="MiscUserDefined2">
    <w:name w:val="$Misc=User Defined 2"/>
    <w:basedOn w:val="Normal"/>
    <w:uiPriority w:val="16"/>
    <w:qFormat/>
    <w:rsid w:val="00AA7078"/>
    <w:pPr>
      <w:spacing w:after="240" w:line="240" w:lineRule="auto"/>
    </w:pPr>
    <w:rPr>
      <w:rFonts w:ascii="Arial" w:eastAsia="Times New Roman" w:hAnsi="Arial" w:cs="Times New Roman"/>
      <w:sz w:val="20"/>
      <w:szCs w:val="20"/>
      <w:lang w:eastAsia="en-CA"/>
    </w:rPr>
  </w:style>
  <w:style w:type="paragraph" w:customStyle="1" w:styleId="MiscUserDefined3">
    <w:name w:val="$Misc=User Defined 3"/>
    <w:basedOn w:val="Normal"/>
    <w:uiPriority w:val="16"/>
    <w:qFormat/>
    <w:rsid w:val="00AA7078"/>
    <w:pPr>
      <w:spacing w:after="240" w:line="240" w:lineRule="auto"/>
    </w:pPr>
    <w:rPr>
      <w:rFonts w:ascii="Arial" w:eastAsia="Times New Roman" w:hAnsi="Arial" w:cs="Times New Roman"/>
      <w:sz w:val="20"/>
      <w:szCs w:val="20"/>
      <w:lang w:eastAsia="en-CA"/>
    </w:rPr>
  </w:style>
  <w:style w:type="paragraph" w:customStyle="1" w:styleId="TableLeftm">
    <w:name w:val="^Table=Left+m"/>
    <w:basedOn w:val="zz1794basetables"/>
    <w:uiPriority w:val="17"/>
    <w:qFormat/>
    <w:rsid w:val="00AA7078"/>
    <w:pPr>
      <w:spacing w:before="120" w:after="120"/>
    </w:pPr>
  </w:style>
  <w:style w:type="paragraph" w:customStyle="1" w:styleId="TableCentrem">
    <w:name w:val="^Table=Centre+m"/>
    <w:basedOn w:val="zz1794basetables"/>
    <w:uiPriority w:val="18"/>
    <w:qFormat/>
    <w:rsid w:val="00AA7078"/>
    <w:pPr>
      <w:spacing w:before="120" w:after="120"/>
      <w:jc w:val="center"/>
    </w:pPr>
  </w:style>
  <w:style w:type="paragraph" w:customStyle="1" w:styleId="TableRightm">
    <w:name w:val="^Table=Right+m"/>
    <w:basedOn w:val="zz1794basetables"/>
    <w:uiPriority w:val="18"/>
    <w:qFormat/>
    <w:rsid w:val="00AA7078"/>
    <w:pPr>
      <w:spacing w:before="120" w:after="120"/>
      <w:jc w:val="right"/>
    </w:pPr>
  </w:style>
  <w:style w:type="paragraph" w:customStyle="1" w:styleId="TableDecimalm">
    <w:name w:val="^Table=Decimal+m"/>
    <w:basedOn w:val="zz1794basetables"/>
    <w:uiPriority w:val="19"/>
    <w:qFormat/>
    <w:rsid w:val="00AA7078"/>
    <w:pPr>
      <w:tabs>
        <w:tab w:val="decimal" w:pos="1008"/>
      </w:tabs>
      <w:spacing w:before="120" w:after="120"/>
    </w:pPr>
  </w:style>
  <w:style w:type="paragraph" w:customStyle="1" w:styleId="TableJustifiedm">
    <w:name w:val="^Table=Justified+m"/>
    <w:basedOn w:val="zz1794basetables"/>
    <w:uiPriority w:val="19"/>
    <w:qFormat/>
    <w:rsid w:val="00AA7078"/>
    <w:pPr>
      <w:spacing w:before="120" w:after="120"/>
      <w:jc w:val="both"/>
    </w:pPr>
  </w:style>
  <w:style w:type="paragraph" w:customStyle="1" w:styleId="TableHeadingm">
    <w:name w:val="^Table=Heading+m"/>
    <w:basedOn w:val="zz1794basetables"/>
    <w:uiPriority w:val="20"/>
    <w:qFormat/>
    <w:rsid w:val="00AA7078"/>
    <w:pPr>
      <w:keepNext/>
      <w:spacing w:before="120" w:after="120"/>
      <w:jc w:val="center"/>
    </w:pPr>
    <w:rPr>
      <w:b/>
    </w:rPr>
  </w:style>
  <w:style w:type="paragraph" w:customStyle="1" w:styleId="TableSpacer">
    <w:name w:val="^Table=Spacer"/>
    <w:basedOn w:val="zz1794basetables"/>
    <w:next w:val="BodyText"/>
    <w:uiPriority w:val="20"/>
    <w:qFormat/>
    <w:rsid w:val="00AA7078"/>
  </w:style>
  <w:style w:type="paragraph" w:customStyle="1" w:styleId="TableUserDefined1">
    <w:name w:val="^Table=User Defined 1"/>
    <w:basedOn w:val="Normal"/>
    <w:uiPriority w:val="20"/>
    <w:qFormat/>
    <w:rsid w:val="00AA7078"/>
    <w:pPr>
      <w:spacing w:before="120" w:after="120" w:line="240" w:lineRule="auto"/>
    </w:pPr>
    <w:rPr>
      <w:rFonts w:ascii="Arial" w:eastAsia="Times New Roman" w:hAnsi="Arial" w:cs="Times New Roman"/>
      <w:sz w:val="20"/>
      <w:szCs w:val="20"/>
      <w:lang w:eastAsia="en-CA"/>
    </w:rPr>
  </w:style>
  <w:style w:type="paragraph" w:customStyle="1" w:styleId="TableUserDefined2">
    <w:name w:val="^Table=User Defined 2"/>
    <w:basedOn w:val="Normal"/>
    <w:uiPriority w:val="20"/>
    <w:qFormat/>
    <w:rsid w:val="00AA7078"/>
    <w:pPr>
      <w:spacing w:before="120" w:after="120" w:line="240" w:lineRule="auto"/>
    </w:pPr>
    <w:rPr>
      <w:rFonts w:ascii="Arial" w:eastAsia="Times New Roman" w:hAnsi="Arial" w:cs="Times New Roman"/>
      <w:sz w:val="20"/>
      <w:szCs w:val="20"/>
      <w:lang w:eastAsia="en-CA"/>
    </w:rPr>
  </w:style>
  <w:style w:type="paragraph" w:customStyle="1" w:styleId="TableUserDefined3">
    <w:name w:val="^Table=User Defined 3"/>
    <w:basedOn w:val="Normal"/>
    <w:uiPriority w:val="20"/>
    <w:qFormat/>
    <w:rsid w:val="00AA7078"/>
    <w:pPr>
      <w:spacing w:before="120" w:after="120" w:line="240" w:lineRule="auto"/>
    </w:pPr>
    <w:rPr>
      <w:rFonts w:ascii="Arial" w:eastAsia="Times New Roman" w:hAnsi="Arial" w:cs="Times New Roman"/>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29" w:qFormat="1"/>
    <w:lsdException w:name="heading 1" w:semiHidden="0" w:unhideWhenUsed="0"/>
    <w:lsdException w:name="page number" w:uiPriority="29" w:qFormat="1"/>
    <w:lsdException w:name="Title" w:semiHidden="0" w:unhideWhenUsed="0"/>
    <w:lsdException w:name="Closing" w:uiPriority="29" w:qFormat="1"/>
    <w:lsdException w:name="Subtitle" w:semiHidden="0"/>
    <w:lsdException w:name="Date" w:uiPriority="29" w:qFormat="1"/>
    <w:lsdException w:name="Strong" w:semiHidden="0" w:unhideWhenUsed="0"/>
    <w:lsdException w:name="Emphasis" w:semiHidden="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style>
  <w:style w:type="paragraph" w:styleId="Titre1">
    <w:name w:val="heading 1"/>
    <w:basedOn w:val="Normal"/>
    <w:next w:val="Normal"/>
    <w:link w:val="Titre1Car"/>
    <w:uiPriority w:val="99"/>
    <w:semiHidden/>
    <w:unhideWhenUsed/>
    <w:rsid w:val="00AA7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semiHidden/>
    <w:unhideWhenUsed/>
    <w:rsid w:val="00AA70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semiHidden/>
    <w:unhideWhenUsed/>
    <w:rsid w:val="00AA707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semiHidden/>
    <w:unhideWhenUsed/>
    <w:rsid w:val="00AA707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semiHidden/>
    <w:unhideWhenUsed/>
    <w:rsid w:val="00AA707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rsid w:val="00AA70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semiHidden/>
    <w:unhideWhenUsed/>
    <w:rsid w:val="00AA70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semiHidden/>
    <w:unhideWhenUsed/>
    <w:rsid w:val="00AA707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9"/>
    <w:semiHidden/>
    <w:unhideWhenUsed/>
    <w:rsid w:val="00AA70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unhideWhenUsed/>
    <w:rsid w:val="00AA7078"/>
    <w:pPr>
      <w:ind w:left="720"/>
      <w:contextualSpacing/>
    </w:pPr>
  </w:style>
  <w:style w:type="paragraph" w:styleId="Notedebasdepage">
    <w:name w:val="footnote text"/>
    <w:basedOn w:val="Normal"/>
    <w:link w:val="NotedebasdepageCar"/>
    <w:uiPriority w:val="99"/>
    <w:semiHidden/>
    <w:unhideWhenUsed/>
    <w:rsid w:val="00AA7078"/>
    <w:pPr>
      <w:spacing w:after="0" w:line="240" w:lineRule="auto"/>
    </w:pPr>
    <w:rPr>
      <w:rFonts w:ascii="Arial" w:hAnsi="Arial" w:cs="Arial"/>
      <w:sz w:val="16"/>
      <w:szCs w:val="20"/>
    </w:rPr>
  </w:style>
  <w:style w:type="character" w:customStyle="1" w:styleId="NotedebasdepageCar">
    <w:name w:val="Note de bas de page Car"/>
    <w:basedOn w:val="Policepardfaut"/>
    <w:link w:val="Notedebasdepage"/>
    <w:uiPriority w:val="99"/>
    <w:rsid w:val="00AA7078"/>
    <w:rPr>
      <w:rFonts w:ascii="Arial" w:hAnsi="Arial" w:cs="Arial"/>
      <w:sz w:val="16"/>
      <w:szCs w:val="20"/>
    </w:rPr>
  </w:style>
  <w:style w:type="character" w:styleId="Appelnotedebasdep">
    <w:name w:val="footnote reference"/>
    <w:basedOn w:val="Policepardfaut"/>
    <w:uiPriority w:val="99"/>
    <w:semiHidden/>
    <w:unhideWhenUsed/>
    <w:rsid w:val="00AA7078"/>
    <w:rPr>
      <w:vertAlign w:val="superscript"/>
    </w:rPr>
  </w:style>
  <w:style w:type="paragraph" w:customStyle="1" w:styleId="Default">
    <w:name w:val="Default"/>
    <w:qFormat/>
    <w:rsid w:val="00AA707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A7078"/>
    <w:pPr>
      <w:tabs>
        <w:tab w:val="center" w:pos="4513"/>
        <w:tab w:val="right" w:pos="9026"/>
      </w:tabs>
      <w:spacing w:after="0" w:line="240" w:lineRule="auto"/>
    </w:pPr>
  </w:style>
  <w:style w:type="character" w:customStyle="1" w:styleId="En-tteCar">
    <w:name w:val="En-tête Car"/>
    <w:basedOn w:val="Policepardfaut"/>
    <w:link w:val="En-tte"/>
    <w:rsid w:val="00AA7078"/>
  </w:style>
  <w:style w:type="paragraph" w:styleId="Pieddepage">
    <w:name w:val="footer"/>
    <w:basedOn w:val="Normal"/>
    <w:link w:val="PieddepageCar"/>
    <w:uiPriority w:val="99"/>
    <w:unhideWhenUsed/>
    <w:rsid w:val="00AA707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7078"/>
  </w:style>
  <w:style w:type="character" w:styleId="Lienhypertexte">
    <w:name w:val="Hyperlink"/>
    <w:basedOn w:val="Policepardfaut"/>
    <w:uiPriority w:val="99"/>
    <w:unhideWhenUsed/>
    <w:rsid w:val="00AA7078"/>
    <w:rPr>
      <w:color w:val="0000FF" w:themeColor="hyperlink"/>
      <w:u w:val="single"/>
    </w:rPr>
  </w:style>
  <w:style w:type="character" w:styleId="Lienhypertextesuivivisit">
    <w:name w:val="FollowedHyperlink"/>
    <w:basedOn w:val="Policepardfaut"/>
    <w:uiPriority w:val="99"/>
    <w:semiHidden/>
    <w:unhideWhenUsed/>
    <w:rsid w:val="00AA7078"/>
    <w:rPr>
      <w:color w:val="800080" w:themeColor="followedHyperlink"/>
      <w:u w:val="single"/>
    </w:rPr>
  </w:style>
  <w:style w:type="paragraph" w:styleId="Textedebulles">
    <w:name w:val="Balloon Text"/>
    <w:basedOn w:val="Normal"/>
    <w:link w:val="TextedebullesCar"/>
    <w:uiPriority w:val="99"/>
    <w:semiHidden/>
    <w:unhideWhenUsed/>
    <w:rsid w:val="00AA70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078"/>
    <w:rPr>
      <w:rFonts w:ascii="Tahoma" w:hAnsi="Tahoma" w:cs="Tahoma"/>
      <w:sz w:val="16"/>
      <w:szCs w:val="16"/>
    </w:rPr>
  </w:style>
  <w:style w:type="paragraph" w:styleId="Bibliographie">
    <w:name w:val="Bibliography"/>
    <w:basedOn w:val="Normal"/>
    <w:next w:val="Normal"/>
    <w:uiPriority w:val="99"/>
    <w:semiHidden/>
    <w:unhideWhenUsed/>
    <w:rsid w:val="00AA7078"/>
  </w:style>
  <w:style w:type="paragraph" w:styleId="Normalcentr">
    <w:name w:val="Block Text"/>
    <w:basedOn w:val="Normal"/>
    <w:uiPriority w:val="99"/>
    <w:semiHidden/>
    <w:unhideWhenUsed/>
    <w:rsid w:val="00AA707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Corpsdetexte">
    <w:name w:val="Body Text"/>
    <w:basedOn w:val="Normal"/>
    <w:link w:val="CorpsdetexteCar"/>
    <w:uiPriority w:val="99"/>
    <w:semiHidden/>
    <w:unhideWhenUsed/>
    <w:rsid w:val="00AA7078"/>
    <w:pPr>
      <w:spacing w:after="120"/>
    </w:pPr>
  </w:style>
  <w:style w:type="character" w:customStyle="1" w:styleId="CorpsdetexteCar">
    <w:name w:val="Corps de texte Car"/>
    <w:basedOn w:val="Policepardfaut"/>
    <w:link w:val="Corpsdetexte"/>
    <w:uiPriority w:val="99"/>
    <w:semiHidden/>
    <w:rsid w:val="00AA7078"/>
  </w:style>
  <w:style w:type="paragraph" w:styleId="Corpsdetexte2">
    <w:name w:val="Body Text 2"/>
    <w:basedOn w:val="Normal"/>
    <w:link w:val="Corpsdetexte2Car"/>
    <w:uiPriority w:val="99"/>
    <w:semiHidden/>
    <w:unhideWhenUsed/>
    <w:rsid w:val="00AA7078"/>
    <w:pPr>
      <w:spacing w:after="120" w:line="480" w:lineRule="auto"/>
    </w:pPr>
  </w:style>
  <w:style w:type="character" w:customStyle="1" w:styleId="Corpsdetexte2Car">
    <w:name w:val="Corps de texte 2 Car"/>
    <w:basedOn w:val="Policepardfaut"/>
    <w:link w:val="Corpsdetexte2"/>
    <w:uiPriority w:val="99"/>
    <w:semiHidden/>
    <w:rsid w:val="00AA7078"/>
  </w:style>
  <w:style w:type="paragraph" w:styleId="Corpsdetexte3">
    <w:name w:val="Body Text 3"/>
    <w:basedOn w:val="Normal"/>
    <w:link w:val="Corpsdetexte3Car"/>
    <w:uiPriority w:val="99"/>
    <w:semiHidden/>
    <w:unhideWhenUsed/>
    <w:rsid w:val="00AA7078"/>
    <w:pPr>
      <w:spacing w:after="120"/>
    </w:pPr>
    <w:rPr>
      <w:sz w:val="16"/>
      <w:szCs w:val="16"/>
    </w:rPr>
  </w:style>
  <w:style w:type="character" w:customStyle="1" w:styleId="Corpsdetexte3Car">
    <w:name w:val="Corps de texte 3 Car"/>
    <w:basedOn w:val="Policepardfaut"/>
    <w:link w:val="Corpsdetexte3"/>
    <w:uiPriority w:val="99"/>
    <w:semiHidden/>
    <w:rsid w:val="00AA7078"/>
    <w:rPr>
      <w:sz w:val="16"/>
      <w:szCs w:val="16"/>
    </w:rPr>
  </w:style>
  <w:style w:type="paragraph" w:styleId="Retrait1religne">
    <w:name w:val="Body Text First Indent"/>
    <w:basedOn w:val="Corpsdetexte"/>
    <w:link w:val="Retrait1religneCar"/>
    <w:uiPriority w:val="99"/>
    <w:semiHidden/>
    <w:unhideWhenUsed/>
    <w:rsid w:val="00AA7078"/>
    <w:pPr>
      <w:spacing w:after="200"/>
      <w:ind w:firstLine="360"/>
    </w:pPr>
  </w:style>
  <w:style w:type="character" w:customStyle="1" w:styleId="Retrait1religneCar">
    <w:name w:val="Retrait 1re ligne Car"/>
    <w:basedOn w:val="CorpsdetexteCar"/>
    <w:link w:val="Retrait1religne"/>
    <w:uiPriority w:val="99"/>
    <w:semiHidden/>
    <w:rsid w:val="00AA7078"/>
  </w:style>
  <w:style w:type="paragraph" w:styleId="Retraitcorpsdetexte">
    <w:name w:val="Body Text Indent"/>
    <w:basedOn w:val="Normal"/>
    <w:link w:val="RetraitcorpsdetexteCar"/>
    <w:uiPriority w:val="99"/>
    <w:semiHidden/>
    <w:unhideWhenUsed/>
    <w:rsid w:val="00AA7078"/>
    <w:pPr>
      <w:spacing w:after="120"/>
      <w:ind w:left="283"/>
    </w:pPr>
  </w:style>
  <w:style w:type="character" w:customStyle="1" w:styleId="RetraitcorpsdetexteCar">
    <w:name w:val="Retrait corps de texte Car"/>
    <w:basedOn w:val="Policepardfaut"/>
    <w:link w:val="Retraitcorpsdetexte"/>
    <w:uiPriority w:val="99"/>
    <w:semiHidden/>
    <w:rsid w:val="00AA7078"/>
  </w:style>
  <w:style w:type="paragraph" w:styleId="Retraitcorpset1relig">
    <w:name w:val="Body Text First Indent 2"/>
    <w:basedOn w:val="Retraitcorpsdetexte"/>
    <w:link w:val="Retraitcorpset1religCar"/>
    <w:uiPriority w:val="99"/>
    <w:semiHidden/>
    <w:unhideWhenUsed/>
    <w:rsid w:val="00AA7078"/>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AA7078"/>
  </w:style>
  <w:style w:type="paragraph" w:styleId="Retraitcorpsdetexte2">
    <w:name w:val="Body Text Indent 2"/>
    <w:basedOn w:val="Normal"/>
    <w:link w:val="Retraitcorpsdetexte2Car"/>
    <w:uiPriority w:val="99"/>
    <w:semiHidden/>
    <w:unhideWhenUsed/>
    <w:rsid w:val="00AA707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A7078"/>
  </w:style>
  <w:style w:type="paragraph" w:styleId="Retraitcorpsdetexte3">
    <w:name w:val="Body Text Indent 3"/>
    <w:basedOn w:val="Normal"/>
    <w:link w:val="Retraitcorpsdetexte3Car"/>
    <w:uiPriority w:val="99"/>
    <w:semiHidden/>
    <w:unhideWhenUsed/>
    <w:rsid w:val="00AA707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A7078"/>
    <w:rPr>
      <w:sz w:val="16"/>
      <w:szCs w:val="16"/>
    </w:rPr>
  </w:style>
  <w:style w:type="character" w:styleId="Titredulivre">
    <w:name w:val="Book Title"/>
    <w:basedOn w:val="Policepardfaut"/>
    <w:uiPriority w:val="99"/>
    <w:semiHidden/>
    <w:unhideWhenUsed/>
    <w:rsid w:val="00AA7078"/>
    <w:rPr>
      <w:b/>
      <w:bCs/>
      <w:smallCaps/>
      <w:spacing w:val="5"/>
    </w:rPr>
  </w:style>
  <w:style w:type="paragraph" w:styleId="Lgende">
    <w:name w:val="caption"/>
    <w:basedOn w:val="Normal"/>
    <w:next w:val="Normal"/>
    <w:uiPriority w:val="99"/>
    <w:semiHidden/>
    <w:unhideWhenUsed/>
    <w:rsid w:val="00AA7078"/>
    <w:pPr>
      <w:spacing w:line="240" w:lineRule="auto"/>
    </w:pPr>
    <w:rPr>
      <w:b/>
      <w:bCs/>
      <w:color w:val="4F81BD" w:themeColor="accent1"/>
      <w:sz w:val="18"/>
      <w:szCs w:val="18"/>
    </w:rPr>
  </w:style>
  <w:style w:type="paragraph" w:styleId="Formuledepolitesse">
    <w:name w:val="Closing"/>
    <w:basedOn w:val="Normal"/>
    <w:link w:val="FormuledepolitesseCar"/>
    <w:uiPriority w:val="29"/>
    <w:unhideWhenUsed/>
    <w:qFormat/>
    <w:rsid w:val="00AA7078"/>
    <w:pPr>
      <w:spacing w:after="0" w:line="240" w:lineRule="auto"/>
      <w:ind w:left="4252"/>
    </w:pPr>
  </w:style>
  <w:style w:type="character" w:customStyle="1" w:styleId="FormuledepolitesseCar">
    <w:name w:val="Formule de politesse Car"/>
    <w:basedOn w:val="Policepardfaut"/>
    <w:link w:val="Formuledepolitesse"/>
    <w:uiPriority w:val="99"/>
    <w:semiHidden/>
    <w:rsid w:val="00AA7078"/>
  </w:style>
  <w:style w:type="table" w:customStyle="1" w:styleId="ColorfulGrid1">
    <w:name w:val="Colorful Grid1"/>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AA70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AA707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A7078"/>
    <w:rPr>
      <w:sz w:val="16"/>
      <w:szCs w:val="16"/>
    </w:rPr>
  </w:style>
  <w:style w:type="paragraph" w:styleId="Commentaire">
    <w:name w:val="annotation text"/>
    <w:basedOn w:val="Normal"/>
    <w:link w:val="CommentaireCar"/>
    <w:uiPriority w:val="99"/>
    <w:semiHidden/>
    <w:unhideWhenUsed/>
    <w:rsid w:val="00AA7078"/>
    <w:pPr>
      <w:spacing w:line="240" w:lineRule="auto"/>
    </w:pPr>
    <w:rPr>
      <w:sz w:val="20"/>
      <w:szCs w:val="20"/>
    </w:rPr>
  </w:style>
  <w:style w:type="character" w:customStyle="1" w:styleId="CommentaireCar">
    <w:name w:val="Commentaire Car"/>
    <w:basedOn w:val="Policepardfaut"/>
    <w:link w:val="Commentaire"/>
    <w:uiPriority w:val="99"/>
    <w:semiHidden/>
    <w:rsid w:val="00AA7078"/>
    <w:rPr>
      <w:sz w:val="20"/>
      <w:szCs w:val="20"/>
    </w:rPr>
  </w:style>
  <w:style w:type="paragraph" w:styleId="Objetducommentaire">
    <w:name w:val="annotation subject"/>
    <w:basedOn w:val="Commentaire"/>
    <w:next w:val="Commentaire"/>
    <w:link w:val="ObjetducommentaireCar"/>
    <w:uiPriority w:val="99"/>
    <w:semiHidden/>
    <w:unhideWhenUsed/>
    <w:rsid w:val="00AA7078"/>
    <w:rPr>
      <w:b/>
      <w:bCs/>
    </w:rPr>
  </w:style>
  <w:style w:type="character" w:customStyle="1" w:styleId="ObjetducommentaireCar">
    <w:name w:val="Objet du commentaire Car"/>
    <w:basedOn w:val="CommentaireCar"/>
    <w:link w:val="Objetducommentaire"/>
    <w:uiPriority w:val="99"/>
    <w:semiHidden/>
    <w:rsid w:val="00AA7078"/>
    <w:rPr>
      <w:b/>
      <w:bCs/>
      <w:sz w:val="20"/>
      <w:szCs w:val="20"/>
    </w:rPr>
  </w:style>
  <w:style w:type="table" w:customStyle="1" w:styleId="DarkList1">
    <w:name w:val="Dark List1"/>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AA707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29"/>
    <w:unhideWhenUsed/>
    <w:qFormat/>
    <w:rsid w:val="00AA7078"/>
  </w:style>
  <w:style w:type="character" w:customStyle="1" w:styleId="DateCar">
    <w:name w:val="Date Car"/>
    <w:basedOn w:val="Policepardfaut"/>
    <w:link w:val="Date"/>
    <w:uiPriority w:val="99"/>
    <w:semiHidden/>
    <w:rsid w:val="00AA7078"/>
  </w:style>
  <w:style w:type="paragraph" w:styleId="Explorateurdedocuments">
    <w:name w:val="Document Map"/>
    <w:basedOn w:val="Normal"/>
    <w:link w:val="ExplorateurdedocumentsCar"/>
    <w:uiPriority w:val="99"/>
    <w:semiHidden/>
    <w:unhideWhenUsed/>
    <w:rsid w:val="00AA7078"/>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A7078"/>
    <w:rPr>
      <w:rFonts w:ascii="Tahoma" w:hAnsi="Tahoma" w:cs="Tahoma"/>
      <w:sz w:val="16"/>
      <w:szCs w:val="16"/>
    </w:rPr>
  </w:style>
  <w:style w:type="paragraph" w:styleId="Signaturelectronique">
    <w:name w:val="E-mail Signature"/>
    <w:basedOn w:val="Normal"/>
    <w:link w:val="SignaturelectroniqueCar"/>
    <w:uiPriority w:val="99"/>
    <w:semiHidden/>
    <w:unhideWhenUsed/>
    <w:rsid w:val="00AA7078"/>
    <w:pPr>
      <w:spacing w:after="0" w:line="240" w:lineRule="auto"/>
    </w:pPr>
  </w:style>
  <w:style w:type="character" w:customStyle="1" w:styleId="SignaturelectroniqueCar">
    <w:name w:val="Signature électronique Car"/>
    <w:basedOn w:val="Policepardfaut"/>
    <w:link w:val="Signaturelectronique"/>
    <w:uiPriority w:val="99"/>
    <w:semiHidden/>
    <w:rsid w:val="00AA7078"/>
  </w:style>
  <w:style w:type="character" w:styleId="Accentuation">
    <w:name w:val="Emphasis"/>
    <w:basedOn w:val="Policepardfaut"/>
    <w:uiPriority w:val="99"/>
    <w:semiHidden/>
    <w:unhideWhenUsed/>
    <w:rsid w:val="00AA7078"/>
    <w:rPr>
      <w:i/>
      <w:iCs/>
    </w:rPr>
  </w:style>
  <w:style w:type="character" w:styleId="Appeldenotedefin">
    <w:name w:val="endnote reference"/>
    <w:basedOn w:val="Policepardfaut"/>
    <w:uiPriority w:val="99"/>
    <w:semiHidden/>
    <w:unhideWhenUsed/>
    <w:rsid w:val="00AA7078"/>
    <w:rPr>
      <w:vertAlign w:val="superscript"/>
    </w:rPr>
  </w:style>
  <w:style w:type="paragraph" w:styleId="Notedefin">
    <w:name w:val="endnote text"/>
    <w:basedOn w:val="Normal"/>
    <w:link w:val="NotedefinCar"/>
    <w:uiPriority w:val="99"/>
    <w:semiHidden/>
    <w:unhideWhenUsed/>
    <w:rsid w:val="00AA7078"/>
    <w:pPr>
      <w:spacing w:after="0" w:line="240" w:lineRule="auto"/>
    </w:pPr>
    <w:rPr>
      <w:rFonts w:ascii="Arial" w:hAnsi="Arial" w:cs="Arial"/>
      <w:sz w:val="16"/>
      <w:szCs w:val="20"/>
    </w:rPr>
  </w:style>
  <w:style w:type="character" w:customStyle="1" w:styleId="NotedefinCar">
    <w:name w:val="Note de fin Car"/>
    <w:basedOn w:val="Policepardfaut"/>
    <w:link w:val="Notedefin"/>
    <w:uiPriority w:val="99"/>
    <w:rsid w:val="00AA7078"/>
    <w:rPr>
      <w:rFonts w:ascii="Arial" w:hAnsi="Arial" w:cs="Arial"/>
      <w:sz w:val="16"/>
      <w:szCs w:val="20"/>
    </w:rPr>
  </w:style>
  <w:style w:type="paragraph" w:styleId="Adressedestinataire">
    <w:name w:val="envelope address"/>
    <w:basedOn w:val="Normal"/>
    <w:uiPriority w:val="99"/>
    <w:semiHidden/>
    <w:unhideWhenUsed/>
    <w:rsid w:val="00AA7078"/>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A7078"/>
    <w:pPr>
      <w:spacing w:after="0" w:line="240" w:lineRule="auto"/>
    </w:pPr>
    <w:rPr>
      <w:rFonts w:asciiTheme="majorHAnsi" w:eastAsiaTheme="majorEastAsia" w:hAnsiTheme="majorHAnsi" w:cstheme="majorBidi"/>
      <w:sz w:val="20"/>
      <w:szCs w:val="20"/>
    </w:rPr>
  </w:style>
  <w:style w:type="character" w:customStyle="1" w:styleId="Titre1Car">
    <w:name w:val="Titre 1 Car"/>
    <w:basedOn w:val="Policepardfaut"/>
    <w:link w:val="Titre1"/>
    <w:uiPriority w:val="9"/>
    <w:rsid w:val="00AA707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A707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A707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A707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A707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A707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A707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A707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A7078"/>
    <w:rPr>
      <w:rFonts w:asciiTheme="majorHAnsi" w:eastAsiaTheme="majorEastAsia" w:hAnsiTheme="majorHAnsi" w:cstheme="majorBidi"/>
      <w:i/>
      <w:iCs/>
      <w:color w:val="404040" w:themeColor="text1" w:themeTint="BF"/>
      <w:sz w:val="20"/>
      <w:szCs w:val="20"/>
    </w:rPr>
  </w:style>
  <w:style w:type="character" w:styleId="AcronymeHTML">
    <w:name w:val="HTML Acronym"/>
    <w:basedOn w:val="Policepardfaut"/>
    <w:uiPriority w:val="99"/>
    <w:semiHidden/>
    <w:unhideWhenUsed/>
    <w:rsid w:val="00AA7078"/>
  </w:style>
  <w:style w:type="paragraph" w:styleId="AdresseHTML">
    <w:name w:val="HTML Address"/>
    <w:basedOn w:val="Normal"/>
    <w:link w:val="AdresseHTMLCar"/>
    <w:uiPriority w:val="99"/>
    <w:semiHidden/>
    <w:unhideWhenUsed/>
    <w:rsid w:val="00AA7078"/>
    <w:pPr>
      <w:spacing w:after="0" w:line="240" w:lineRule="auto"/>
    </w:pPr>
    <w:rPr>
      <w:i/>
      <w:iCs/>
    </w:rPr>
  </w:style>
  <w:style w:type="character" w:customStyle="1" w:styleId="AdresseHTMLCar">
    <w:name w:val="Adresse HTML Car"/>
    <w:basedOn w:val="Policepardfaut"/>
    <w:link w:val="AdresseHTML"/>
    <w:uiPriority w:val="99"/>
    <w:semiHidden/>
    <w:rsid w:val="00AA7078"/>
    <w:rPr>
      <w:i/>
      <w:iCs/>
    </w:rPr>
  </w:style>
  <w:style w:type="character" w:styleId="CitationHTML">
    <w:name w:val="HTML Cite"/>
    <w:basedOn w:val="Policepardfaut"/>
    <w:uiPriority w:val="99"/>
    <w:semiHidden/>
    <w:unhideWhenUsed/>
    <w:rsid w:val="00AA7078"/>
    <w:rPr>
      <w:i/>
      <w:iCs/>
    </w:rPr>
  </w:style>
  <w:style w:type="character" w:styleId="CodeHTML">
    <w:name w:val="HTML Code"/>
    <w:basedOn w:val="Policepardfaut"/>
    <w:uiPriority w:val="99"/>
    <w:semiHidden/>
    <w:unhideWhenUsed/>
    <w:rsid w:val="00AA7078"/>
    <w:rPr>
      <w:rFonts w:ascii="Consolas" w:hAnsi="Consolas" w:cs="Consolas"/>
      <w:sz w:val="20"/>
      <w:szCs w:val="20"/>
    </w:rPr>
  </w:style>
  <w:style w:type="character" w:styleId="DfinitionHTML">
    <w:name w:val="HTML Definition"/>
    <w:basedOn w:val="Policepardfaut"/>
    <w:uiPriority w:val="99"/>
    <w:semiHidden/>
    <w:unhideWhenUsed/>
    <w:rsid w:val="00AA7078"/>
    <w:rPr>
      <w:i/>
      <w:iCs/>
    </w:rPr>
  </w:style>
  <w:style w:type="character" w:styleId="ClavierHTML">
    <w:name w:val="HTML Keyboard"/>
    <w:basedOn w:val="Policepardfaut"/>
    <w:uiPriority w:val="99"/>
    <w:semiHidden/>
    <w:unhideWhenUsed/>
    <w:rsid w:val="00AA7078"/>
    <w:rPr>
      <w:rFonts w:ascii="Consolas" w:hAnsi="Consolas" w:cs="Consolas"/>
      <w:sz w:val="20"/>
      <w:szCs w:val="20"/>
    </w:rPr>
  </w:style>
  <w:style w:type="paragraph" w:styleId="PrformatHTML">
    <w:name w:val="HTML Preformatted"/>
    <w:basedOn w:val="Normal"/>
    <w:link w:val="PrformatHTMLCar"/>
    <w:uiPriority w:val="99"/>
    <w:semiHidden/>
    <w:unhideWhenUsed/>
    <w:rsid w:val="00AA7078"/>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AA7078"/>
    <w:rPr>
      <w:rFonts w:ascii="Consolas" w:hAnsi="Consolas" w:cs="Consolas"/>
      <w:sz w:val="20"/>
      <w:szCs w:val="20"/>
    </w:rPr>
  </w:style>
  <w:style w:type="character" w:styleId="ExempleHTML">
    <w:name w:val="HTML Sample"/>
    <w:basedOn w:val="Policepardfaut"/>
    <w:uiPriority w:val="99"/>
    <w:semiHidden/>
    <w:unhideWhenUsed/>
    <w:rsid w:val="00AA7078"/>
    <w:rPr>
      <w:rFonts w:ascii="Consolas" w:hAnsi="Consolas" w:cs="Consolas"/>
      <w:sz w:val="24"/>
      <w:szCs w:val="24"/>
    </w:rPr>
  </w:style>
  <w:style w:type="character" w:styleId="MachinecrireHTML">
    <w:name w:val="HTML Typewriter"/>
    <w:basedOn w:val="Policepardfaut"/>
    <w:uiPriority w:val="99"/>
    <w:semiHidden/>
    <w:unhideWhenUsed/>
    <w:rsid w:val="00AA7078"/>
    <w:rPr>
      <w:rFonts w:ascii="Consolas" w:hAnsi="Consolas" w:cs="Consolas"/>
      <w:sz w:val="20"/>
      <w:szCs w:val="20"/>
    </w:rPr>
  </w:style>
  <w:style w:type="character" w:styleId="VariableHTML">
    <w:name w:val="HTML Variable"/>
    <w:basedOn w:val="Policepardfaut"/>
    <w:uiPriority w:val="99"/>
    <w:semiHidden/>
    <w:unhideWhenUsed/>
    <w:rsid w:val="00AA7078"/>
    <w:rPr>
      <w:i/>
      <w:iCs/>
    </w:rPr>
  </w:style>
  <w:style w:type="paragraph" w:styleId="Index1">
    <w:name w:val="index 1"/>
    <w:basedOn w:val="Normal"/>
    <w:next w:val="Normal"/>
    <w:autoRedefine/>
    <w:uiPriority w:val="99"/>
    <w:semiHidden/>
    <w:unhideWhenUsed/>
    <w:rsid w:val="00AA7078"/>
    <w:pPr>
      <w:spacing w:after="0" w:line="240" w:lineRule="auto"/>
      <w:ind w:left="220" w:hanging="220"/>
    </w:pPr>
  </w:style>
  <w:style w:type="paragraph" w:styleId="Index2">
    <w:name w:val="index 2"/>
    <w:basedOn w:val="Normal"/>
    <w:next w:val="Normal"/>
    <w:autoRedefine/>
    <w:uiPriority w:val="99"/>
    <w:semiHidden/>
    <w:unhideWhenUsed/>
    <w:rsid w:val="00AA7078"/>
    <w:pPr>
      <w:spacing w:after="0" w:line="240" w:lineRule="auto"/>
      <w:ind w:left="440" w:hanging="220"/>
    </w:pPr>
  </w:style>
  <w:style w:type="paragraph" w:styleId="Index3">
    <w:name w:val="index 3"/>
    <w:basedOn w:val="Normal"/>
    <w:next w:val="Normal"/>
    <w:autoRedefine/>
    <w:uiPriority w:val="99"/>
    <w:semiHidden/>
    <w:unhideWhenUsed/>
    <w:rsid w:val="00AA7078"/>
    <w:pPr>
      <w:spacing w:after="0" w:line="240" w:lineRule="auto"/>
      <w:ind w:left="660" w:hanging="220"/>
    </w:pPr>
  </w:style>
  <w:style w:type="paragraph" w:styleId="Index4">
    <w:name w:val="index 4"/>
    <w:basedOn w:val="Normal"/>
    <w:next w:val="Normal"/>
    <w:autoRedefine/>
    <w:uiPriority w:val="99"/>
    <w:semiHidden/>
    <w:unhideWhenUsed/>
    <w:rsid w:val="00AA7078"/>
    <w:pPr>
      <w:spacing w:after="0" w:line="240" w:lineRule="auto"/>
      <w:ind w:left="880" w:hanging="220"/>
    </w:pPr>
  </w:style>
  <w:style w:type="paragraph" w:styleId="Index5">
    <w:name w:val="index 5"/>
    <w:basedOn w:val="Normal"/>
    <w:next w:val="Normal"/>
    <w:autoRedefine/>
    <w:uiPriority w:val="99"/>
    <w:semiHidden/>
    <w:unhideWhenUsed/>
    <w:rsid w:val="00AA7078"/>
    <w:pPr>
      <w:spacing w:after="0" w:line="240" w:lineRule="auto"/>
      <w:ind w:left="1100" w:hanging="220"/>
    </w:pPr>
  </w:style>
  <w:style w:type="paragraph" w:styleId="Index6">
    <w:name w:val="index 6"/>
    <w:basedOn w:val="Normal"/>
    <w:next w:val="Normal"/>
    <w:autoRedefine/>
    <w:uiPriority w:val="99"/>
    <w:semiHidden/>
    <w:unhideWhenUsed/>
    <w:rsid w:val="00AA7078"/>
    <w:pPr>
      <w:spacing w:after="0" w:line="240" w:lineRule="auto"/>
      <w:ind w:left="1320" w:hanging="220"/>
    </w:pPr>
  </w:style>
  <w:style w:type="paragraph" w:styleId="Index7">
    <w:name w:val="index 7"/>
    <w:basedOn w:val="Normal"/>
    <w:next w:val="Normal"/>
    <w:autoRedefine/>
    <w:uiPriority w:val="99"/>
    <w:semiHidden/>
    <w:unhideWhenUsed/>
    <w:rsid w:val="00AA7078"/>
    <w:pPr>
      <w:spacing w:after="0" w:line="240" w:lineRule="auto"/>
      <w:ind w:left="1540" w:hanging="220"/>
    </w:pPr>
  </w:style>
  <w:style w:type="paragraph" w:styleId="Index8">
    <w:name w:val="index 8"/>
    <w:basedOn w:val="Normal"/>
    <w:next w:val="Normal"/>
    <w:autoRedefine/>
    <w:uiPriority w:val="99"/>
    <w:semiHidden/>
    <w:unhideWhenUsed/>
    <w:rsid w:val="00AA7078"/>
    <w:pPr>
      <w:spacing w:after="0" w:line="240" w:lineRule="auto"/>
      <w:ind w:left="1760" w:hanging="220"/>
    </w:pPr>
  </w:style>
  <w:style w:type="paragraph" w:styleId="Index9">
    <w:name w:val="index 9"/>
    <w:basedOn w:val="Normal"/>
    <w:next w:val="Normal"/>
    <w:autoRedefine/>
    <w:uiPriority w:val="99"/>
    <w:semiHidden/>
    <w:unhideWhenUsed/>
    <w:rsid w:val="00AA7078"/>
    <w:pPr>
      <w:spacing w:after="0" w:line="240" w:lineRule="auto"/>
      <w:ind w:left="1980" w:hanging="220"/>
    </w:pPr>
  </w:style>
  <w:style w:type="paragraph" w:styleId="Titreindex">
    <w:name w:val="index heading"/>
    <w:basedOn w:val="Normal"/>
    <w:next w:val="Index1"/>
    <w:uiPriority w:val="99"/>
    <w:semiHidden/>
    <w:unhideWhenUsed/>
    <w:rsid w:val="00AA7078"/>
    <w:rPr>
      <w:rFonts w:asciiTheme="majorHAnsi" w:eastAsiaTheme="majorEastAsia" w:hAnsiTheme="majorHAnsi" w:cstheme="majorBidi"/>
      <w:b/>
      <w:bCs/>
    </w:rPr>
  </w:style>
  <w:style w:type="character" w:styleId="Emphaseintense">
    <w:name w:val="Intense Emphasis"/>
    <w:basedOn w:val="Policepardfaut"/>
    <w:uiPriority w:val="99"/>
    <w:semiHidden/>
    <w:unhideWhenUsed/>
    <w:rsid w:val="00AA7078"/>
    <w:rPr>
      <w:b/>
      <w:bCs/>
      <w:i/>
      <w:iCs/>
      <w:color w:val="4F81BD" w:themeColor="accent1"/>
    </w:rPr>
  </w:style>
  <w:style w:type="paragraph" w:styleId="Citationintense">
    <w:name w:val="Intense Quote"/>
    <w:basedOn w:val="Normal"/>
    <w:next w:val="Normal"/>
    <w:link w:val="CitationintenseCar"/>
    <w:uiPriority w:val="99"/>
    <w:semiHidden/>
    <w:unhideWhenUsed/>
    <w:rsid w:val="00AA707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A7078"/>
    <w:rPr>
      <w:b/>
      <w:bCs/>
      <w:i/>
      <w:iCs/>
      <w:color w:val="4F81BD" w:themeColor="accent1"/>
    </w:rPr>
  </w:style>
  <w:style w:type="character" w:styleId="Rfrenceintense">
    <w:name w:val="Intense Reference"/>
    <w:basedOn w:val="Policepardfaut"/>
    <w:uiPriority w:val="99"/>
    <w:semiHidden/>
    <w:unhideWhenUsed/>
    <w:rsid w:val="00AA7078"/>
    <w:rPr>
      <w:b/>
      <w:bCs/>
      <w:smallCaps/>
      <w:color w:val="C0504D" w:themeColor="accent2"/>
      <w:spacing w:val="5"/>
      <w:u w:val="single"/>
    </w:rPr>
  </w:style>
  <w:style w:type="table" w:customStyle="1" w:styleId="LightGrid1">
    <w:name w:val="Light Grid1"/>
    <w:basedOn w:val="TableauNormal"/>
    <w:uiPriority w:val="99"/>
    <w:semiHidden/>
    <w:unhideWhenUsed/>
    <w:rsid w:val="00AA70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auNormal"/>
    <w:uiPriority w:val="99"/>
    <w:semiHidden/>
    <w:unhideWhenUsed/>
    <w:rsid w:val="00AA70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AA70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AA70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AA707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AA70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AA70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auNormal"/>
    <w:uiPriority w:val="99"/>
    <w:semiHidden/>
    <w:unhideWhenUsed/>
    <w:rsid w:val="00AA70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auNormal"/>
    <w:uiPriority w:val="99"/>
    <w:semiHidden/>
    <w:unhideWhenUsed/>
    <w:rsid w:val="00AA70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AA70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AA70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AA707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AA70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AA70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auNormal"/>
    <w:uiPriority w:val="99"/>
    <w:semiHidden/>
    <w:unhideWhenUsed/>
    <w:rsid w:val="00AA70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auNormal"/>
    <w:uiPriority w:val="99"/>
    <w:semiHidden/>
    <w:unhideWhenUsed/>
    <w:rsid w:val="00AA70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AA707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AA707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AA707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AA707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AA707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AA7078"/>
  </w:style>
  <w:style w:type="paragraph" w:styleId="Liste">
    <w:name w:val="List"/>
    <w:basedOn w:val="Normal"/>
    <w:uiPriority w:val="99"/>
    <w:semiHidden/>
    <w:unhideWhenUsed/>
    <w:rsid w:val="00AA7078"/>
    <w:pPr>
      <w:ind w:left="283" w:hanging="283"/>
      <w:contextualSpacing/>
    </w:pPr>
  </w:style>
  <w:style w:type="paragraph" w:styleId="Liste2">
    <w:name w:val="List 2"/>
    <w:basedOn w:val="Normal"/>
    <w:uiPriority w:val="99"/>
    <w:semiHidden/>
    <w:unhideWhenUsed/>
    <w:rsid w:val="00AA7078"/>
    <w:pPr>
      <w:ind w:left="566" w:hanging="283"/>
      <w:contextualSpacing/>
    </w:pPr>
  </w:style>
  <w:style w:type="paragraph" w:styleId="Liste3">
    <w:name w:val="List 3"/>
    <w:basedOn w:val="Normal"/>
    <w:uiPriority w:val="99"/>
    <w:semiHidden/>
    <w:unhideWhenUsed/>
    <w:rsid w:val="00AA7078"/>
    <w:pPr>
      <w:ind w:left="849" w:hanging="283"/>
      <w:contextualSpacing/>
    </w:pPr>
  </w:style>
  <w:style w:type="paragraph" w:styleId="Liste4">
    <w:name w:val="List 4"/>
    <w:basedOn w:val="Normal"/>
    <w:uiPriority w:val="99"/>
    <w:semiHidden/>
    <w:unhideWhenUsed/>
    <w:rsid w:val="00AA7078"/>
    <w:pPr>
      <w:ind w:left="1132" w:hanging="283"/>
      <w:contextualSpacing/>
    </w:pPr>
  </w:style>
  <w:style w:type="paragraph" w:styleId="Liste5">
    <w:name w:val="List 5"/>
    <w:basedOn w:val="Normal"/>
    <w:uiPriority w:val="99"/>
    <w:semiHidden/>
    <w:unhideWhenUsed/>
    <w:rsid w:val="00AA7078"/>
    <w:pPr>
      <w:ind w:left="1415" w:hanging="283"/>
      <w:contextualSpacing/>
    </w:pPr>
  </w:style>
  <w:style w:type="paragraph" w:styleId="Listepuces">
    <w:name w:val="List Bullet"/>
    <w:basedOn w:val="Normal"/>
    <w:uiPriority w:val="99"/>
    <w:semiHidden/>
    <w:unhideWhenUsed/>
    <w:rsid w:val="00AA7078"/>
    <w:pPr>
      <w:numPr>
        <w:numId w:val="22"/>
      </w:numPr>
      <w:contextualSpacing/>
    </w:pPr>
  </w:style>
  <w:style w:type="paragraph" w:styleId="Listepuces2">
    <w:name w:val="List Bullet 2"/>
    <w:basedOn w:val="Normal"/>
    <w:uiPriority w:val="99"/>
    <w:semiHidden/>
    <w:unhideWhenUsed/>
    <w:rsid w:val="00AA7078"/>
    <w:pPr>
      <w:numPr>
        <w:numId w:val="23"/>
      </w:numPr>
      <w:contextualSpacing/>
    </w:pPr>
  </w:style>
  <w:style w:type="paragraph" w:styleId="Listepuces3">
    <w:name w:val="List Bullet 3"/>
    <w:basedOn w:val="Normal"/>
    <w:uiPriority w:val="99"/>
    <w:semiHidden/>
    <w:unhideWhenUsed/>
    <w:rsid w:val="00AA7078"/>
    <w:pPr>
      <w:numPr>
        <w:numId w:val="24"/>
      </w:numPr>
      <w:contextualSpacing/>
    </w:pPr>
  </w:style>
  <w:style w:type="paragraph" w:styleId="Listepuces4">
    <w:name w:val="List Bullet 4"/>
    <w:basedOn w:val="Normal"/>
    <w:uiPriority w:val="99"/>
    <w:semiHidden/>
    <w:unhideWhenUsed/>
    <w:rsid w:val="00AA7078"/>
    <w:pPr>
      <w:numPr>
        <w:numId w:val="25"/>
      </w:numPr>
      <w:contextualSpacing/>
    </w:pPr>
  </w:style>
  <w:style w:type="paragraph" w:styleId="Listepuces5">
    <w:name w:val="List Bullet 5"/>
    <w:basedOn w:val="Normal"/>
    <w:uiPriority w:val="99"/>
    <w:semiHidden/>
    <w:unhideWhenUsed/>
    <w:rsid w:val="00AA7078"/>
    <w:pPr>
      <w:numPr>
        <w:numId w:val="26"/>
      </w:numPr>
      <w:contextualSpacing/>
    </w:pPr>
  </w:style>
  <w:style w:type="paragraph" w:styleId="Listecontinue">
    <w:name w:val="List Continue"/>
    <w:basedOn w:val="Normal"/>
    <w:uiPriority w:val="99"/>
    <w:semiHidden/>
    <w:unhideWhenUsed/>
    <w:rsid w:val="00AA7078"/>
    <w:pPr>
      <w:spacing w:after="120"/>
      <w:ind w:left="283"/>
      <w:contextualSpacing/>
    </w:pPr>
  </w:style>
  <w:style w:type="paragraph" w:styleId="Listecontinue2">
    <w:name w:val="List Continue 2"/>
    <w:basedOn w:val="Normal"/>
    <w:uiPriority w:val="99"/>
    <w:semiHidden/>
    <w:unhideWhenUsed/>
    <w:rsid w:val="00AA7078"/>
    <w:pPr>
      <w:spacing w:after="120"/>
      <w:ind w:left="566"/>
      <w:contextualSpacing/>
    </w:pPr>
  </w:style>
  <w:style w:type="paragraph" w:styleId="Listecontinue3">
    <w:name w:val="List Continue 3"/>
    <w:basedOn w:val="Normal"/>
    <w:uiPriority w:val="99"/>
    <w:semiHidden/>
    <w:unhideWhenUsed/>
    <w:rsid w:val="00AA7078"/>
    <w:pPr>
      <w:spacing w:after="120"/>
      <w:ind w:left="849"/>
      <w:contextualSpacing/>
    </w:pPr>
  </w:style>
  <w:style w:type="paragraph" w:styleId="Listecontinue4">
    <w:name w:val="List Continue 4"/>
    <w:basedOn w:val="Normal"/>
    <w:uiPriority w:val="99"/>
    <w:semiHidden/>
    <w:unhideWhenUsed/>
    <w:rsid w:val="00AA7078"/>
    <w:pPr>
      <w:spacing w:after="120"/>
      <w:ind w:left="1132"/>
      <w:contextualSpacing/>
    </w:pPr>
  </w:style>
  <w:style w:type="paragraph" w:styleId="Listecontinue5">
    <w:name w:val="List Continue 5"/>
    <w:basedOn w:val="Normal"/>
    <w:uiPriority w:val="99"/>
    <w:semiHidden/>
    <w:unhideWhenUsed/>
    <w:rsid w:val="00AA7078"/>
    <w:pPr>
      <w:spacing w:after="120"/>
      <w:ind w:left="1415"/>
      <w:contextualSpacing/>
    </w:pPr>
  </w:style>
  <w:style w:type="paragraph" w:styleId="Listenumros">
    <w:name w:val="List Number"/>
    <w:basedOn w:val="Normal"/>
    <w:uiPriority w:val="99"/>
    <w:semiHidden/>
    <w:unhideWhenUsed/>
    <w:rsid w:val="00AA7078"/>
    <w:pPr>
      <w:numPr>
        <w:numId w:val="27"/>
      </w:numPr>
      <w:contextualSpacing/>
    </w:pPr>
  </w:style>
  <w:style w:type="paragraph" w:styleId="Listenumros2">
    <w:name w:val="List Number 2"/>
    <w:basedOn w:val="Normal"/>
    <w:uiPriority w:val="99"/>
    <w:semiHidden/>
    <w:unhideWhenUsed/>
    <w:rsid w:val="00AA7078"/>
    <w:pPr>
      <w:numPr>
        <w:numId w:val="28"/>
      </w:numPr>
      <w:contextualSpacing/>
    </w:pPr>
  </w:style>
  <w:style w:type="paragraph" w:styleId="Listenumros3">
    <w:name w:val="List Number 3"/>
    <w:basedOn w:val="Normal"/>
    <w:uiPriority w:val="99"/>
    <w:semiHidden/>
    <w:unhideWhenUsed/>
    <w:rsid w:val="00AA7078"/>
    <w:pPr>
      <w:numPr>
        <w:numId w:val="29"/>
      </w:numPr>
      <w:contextualSpacing/>
    </w:pPr>
  </w:style>
  <w:style w:type="paragraph" w:styleId="Listenumros4">
    <w:name w:val="List Number 4"/>
    <w:basedOn w:val="Normal"/>
    <w:uiPriority w:val="99"/>
    <w:semiHidden/>
    <w:unhideWhenUsed/>
    <w:rsid w:val="00AA7078"/>
    <w:pPr>
      <w:numPr>
        <w:numId w:val="30"/>
      </w:numPr>
      <w:contextualSpacing/>
    </w:pPr>
  </w:style>
  <w:style w:type="paragraph" w:styleId="Listenumros5">
    <w:name w:val="List Number 5"/>
    <w:basedOn w:val="Normal"/>
    <w:uiPriority w:val="99"/>
    <w:semiHidden/>
    <w:unhideWhenUsed/>
    <w:rsid w:val="00AA7078"/>
    <w:pPr>
      <w:numPr>
        <w:numId w:val="31"/>
      </w:numPr>
      <w:contextualSpacing/>
    </w:pPr>
  </w:style>
  <w:style w:type="paragraph" w:styleId="Textedemacro">
    <w:name w:val="macro"/>
    <w:link w:val="TextedemacroCar"/>
    <w:uiPriority w:val="99"/>
    <w:semiHidden/>
    <w:unhideWhenUsed/>
    <w:rsid w:val="00AA70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AA7078"/>
    <w:rPr>
      <w:rFonts w:ascii="Consolas" w:hAnsi="Consolas" w:cs="Consolas"/>
      <w:sz w:val="20"/>
      <w:szCs w:val="20"/>
    </w:rPr>
  </w:style>
  <w:style w:type="table" w:customStyle="1" w:styleId="MediumGrid11">
    <w:name w:val="Medium Grid 11"/>
    <w:basedOn w:val="TableauNormal"/>
    <w:uiPriority w:val="99"/>
    <w:semiHidden/>
    <w:unhideWhenUsed/>
    <w:rsid w:val="00AA70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AA70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AA70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AA70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AA707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AA70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AA707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AA70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AA707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AA70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auNormal"/>
    <w:uiPriority w:val="99"/>
    <w:semiHidden/>
    <w:unhideWhenUsed/>
    <w:rsid w:val="00AA70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99"/>
    <w:semiHidden/>
    <w:unhideWhenUsed/>
    <w:rsid w:val="00AA70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AA70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AA70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AA707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AA70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AA707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rsid w:val="00AA70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AA70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A7078"/>
    <w:rPr>
      <w:rFonts w:asciiTheme="majorHAnsi" w:eastAsiaTheme="majorEastAsia" w:hAnsiTheme="majorHAnsi" w:cstheme="majorBidi"/>
      <w:sz w:val="24"/>
      <w:szCs w:val="24"/>
      <w:shd w:val="pct20" w:color="auto" w:fill="auto"/>
    </w:rPr>
  </w:style>
  <w:style w:type="paragraph" w:styleId="Sansinterligne">
    <w:name w:val="No Spacing"/>
    <w:uiPriority w:val="99"/>
    <w:semiHidden/>
    <w:unhideWhenUsed/>
    <w:rsid w:val="00AA7078"/>
    <w:pPr>
      <w:spacing w:after="0" w:line="240" w:lineRule="auto"/>
    </w:pPr>
  </w:style>
  <w:style w:type="paragraph" w:styleId="NormalWeb">
    <w:name w:val="Normal (Web)"/>
    <w:basedOn w:val="Normal"/>
    <w:uiPriority w:val="99"/>
    <w:semiHidden/>
    <w:unhideWhenUsed/>
    <w:rsid w:val="00AA7078"/>
    <w:rPr>
      <w:rFonts w:ascii="Times New Roman" w:hAnsi="Times New Roman" w:cs="Times New Roman"/>
      <w:sz w:val="24"/>
      <w:szCs w:val="24"/>
    </w:rPr>
  </w:style>
  <w:style w:type="paragraph" w:styleId="Retraitnormal">
    <w:name w:val="Normal Indent"/>
    <w:basedOn w:val="Normal"/>
    <w:uiPriority w:val="99"/>
    <w:semiHidden/>
    <w:unhideWhenUsed/>
    <w:rsid w:val="00AA7078"/>
    <w:pPr>
      <w:ind w:left="708"/>
    </w:pPr>
  </w:style>
  <w:style w:type="paragraph" w:styleId="Titredenote">
    <w:name w:val="Note Heading"/>
    <w:basedOn w:val="Normal"/>
    <w:next w:val="Normal"/>
    <w:link w:val="TitredenoteCar"/>
    <w:uiPriority w:val="99"/>
    <w:semiHidden/>
    <w:unhideWhenUsed/>
    <w:rsid w:val="00AA7078"/>
    <w:pPr>
      <w:spacing w:after="0" w:line="240" w:lineRule="auto"/>
    </w:pPr>
  </w:style>
  <w:style w:type="character" w:customStyle="1" w:styleId="TitredenoteCar">
    <w:name w:val="Titre de note Car"/>
    <w:basedOn w:val="Policepardfaut"/>
    <w:link w:val="Titredenote"/>
    <w:uiPriority w:val="99"/>
    <w:semiHidden/>
    <w:rsid w:val="00AA7078"/>
  </w:style>
  <w:style w:type="character" w:styleId="Numrodepage">
    <w:name w:val="page number"/>
    <w:basedOn w:val="Policepardfaut"/>
    <w:uiPriority w:val="29"/>
    <w:unhideWhenUsed/>
    <w:qFormat/>
    <w:rsid w:val="00AA7078"/>
  </w:style>
  <w:style w:type="character" w:styleId="Textedelespacerserv">
    <w:name w:val="Placeholder Text"/>
    <w:basedOn w:val="Policepardfaut"/>
    <w:uiPriority w:val="99"/>
    <w:semiHidden/>
    <w:unhideWhenUsed/>
    <w:rsid w:val="00AA7078"/>
    <w:rPr>
      <w:color w:val="808080"/>
    </w:rPr>
  </w:style>
  <w:style w:type="paragraph" w:styleId="Textebrut">
    <w:name w:val="Plain Text"/>
    <w:basedOn w:val="Normal"/>
    <w:link w:val="TextebrutCar"/>
    <w:uiPriority w:val="99"/>
    <w:semiHidden/>
    <w:unhideWhenUsed/>
    <w:rsid w:val="00AA707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AA7078"/>
    <w:rPr>
      <w:rFonts w:ascii="Consolas" w:hAnsi="Consolas" w:cs="Consolas"/>
      <w:sz w:val="21"/>
      <w:szCs w:val="21"/>
    </w:rPr>
  </w:style>
  <w:style w:type="paragraph" w:styleId="Citation">
    <w:name w:val="Quote"/>
    <w:basedOn w:val="Normal"/>
    <w:next w:val="Normal"/>
    <w:link w:val="CitationCar"/>
    <w:uiPriority w:val="99"/>
    <w:semiHidden/>
    <w:unhideWhenUsed/>
    <w:rsid w:val="00AA7078"/>
    <w:rPr>
      <w:i/>
      <w:iCs/>
      <w:color w:val="000000" w:themeColor="text1"/>
    </w:rPr>
  </w:style>
  <w:style w:type="character" w:customStyle="1" w:styleId="CitationCar">
    <w:name w:val="Citation Car"/>
    <w:basedOn w:val="Policepardfaut"/>
    <w:link w:val="Citation"/>
    <w:uiPriority w:val="29"/>
    <w:rsid w:val="00AA7078"/>
    <w:rPr>
      <w:i/>
      <w:iCs/>
      <w:color w:val="000000" w:themeColor="text1"/>
    </w:rPr>
  </w:style>
  <w:style w:type="paragraph" w:styleId="Salutations">
    <w:name w:val="Salutation"/>
    <w:basedOn w:val="Normal"/>
    <w:next w:val="Normal"/>
    <w:link w:val="SalutationsCar"/>
    <w:uiPriority w:val="99"/>
    <w:semiHidden/>
    <w:unhideWhenUsed/>
    <w:rsid w:val="00AA7078"/>
  </w:style>
  <w:style w:type="character" w:customStyle="1" w:styleId="SalutationsCar">
    <w:name w:val="Salutations Car"/>
    <w:basedOn w:val="Policepardfaut"/>
    <w:link w:val="Salutations"/>
    <w:uiPriority w:val="99"/>
    <w:semiHidden/>
    <w:rsid w:val="00AA7078"/>
  </w:style>
  <w:style w:type="paragraph" w:styleId="Signature">
    <w:name w:val="Signature"/>
    <w:basedOn w:val="Normal"/>
    <w:link w:val="SignatureCar"/>
    <w:uiPriority w:val="99"/>
    <w:semiHidden/>
    <w:unhideWhenUsed/>
    <w:rsid w:val="00AA7078"/>
    <w:pPr>
      <w:spacing w:after="0" w:line="240" w:lineRule="auto"/>
      <w:ind w:left="4252"/>
    </w:pPr>
  </w:style>
  <w:style w:type="character" w:customStyle="1" w:styleId="SignatureCar">
    <w:name w:val="Signature Car"/>
    <w:basedOn w:val="Policepardfaut"/>
    <w:link w:val="Signature"/>
    <w:uiPriority w:val="99"/>
    <w:semiHidden/>
    <w:rsid w:val="00AA7078"/>
  </w:style>
  <w:style w:type="character" w:styleId="lev">
    <w:name w:val="Strong"/>
    <w:basedOn w:val="Policepardfaut"/>
    <w:uiPriority w:val="99"/>
    <w:semiHidden/>
    <w:unhideWhenUsed/>
    <w:rsid w:val="00AA7078"/>
    <w:rPr>
      <w:b/>
      <w:bCs/>
    </w:rPr>
  </w:style>
  <w:style w:type="paragraph" w:styleId="Sous-titre">
    <w:name w:val="Subtitle"/>
    <w:basedOn w:val="Normal"/>
    <w:next w:val="Normal"/>
    <w:link w:val="Sous-titreCar"/>
    <w:uiPriority w:val="99"/>
    <w:semiHidden/>
    <w:unhideWhenUsed/>
    <w:rsid w:val="00AA7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A7078"/>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99"/>
    <w:semiHidden/>
    <w:unhideWhenUsed/>
    <w:rsid w:val="00AA7078"/>
    <w:rPr>
      <w:i/>
      <w:iCs/>
      <w:color w:val="808080" w:themeColor="text1" w:themeTint="7F"/>
    </w:rPr>
  </w:style>
  <w:style w:type="character" w:styleId="Rfrenceple">
    <w:name w:val="Subtle Reference"/>
    <w:basedOn w:val="Policepardfaut"/>
    <w:uiPriority w:val="99"/>
    <w:semiHidden/>
    <w:unhideWhenUsed/>
    <w:rsid w:val="00AA7078"/>
    <w:rPr>
      <w:smallCaps/>
      <w:color w:val="C0504D" w:themeColor="accent2"/>
      <w:u w:val="single"/>
    </w:rPr>
  </w:style>
  <w:style w:type="table" w:styleId="Effetsdetableau3D1">
    <w:name w:val="Table 3D effects 1"/>
    <w:basedOn w:val="TableauNormal"/>
    <w:uiPriority w:val="99"/>
    <w:semiHidden/>
    <w:unhideWhenUsed/>
    <w:rsid w:val="00AA70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A70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A70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A70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A70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A70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A70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A70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A70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A70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A70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A70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A70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A70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A70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A70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A70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unhideWhenUsed/>
    <w:rsid w:val="00AA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AA70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A70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A70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A70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A70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A70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A70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A70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AA70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AA70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AA70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AA70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A70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A70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A70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A70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A7078"/>
    <w:pPr>
      <w:spacing w:after="0"/>
      <w:ind w:left="220" w:hanging="220"/>
    </w:pPr>
  </w:style>
  <w:style w:type="paragraph" w:styleId="Tabledesillustrations">
    <w:name w:val="table of figures"/>
    <w:basedOn w:val="Normal"/>
    <w:next w:val="Normal"/>
    <w:uiPriority w:val="99"/>
    <w:semiHidden/>
    <w:unhideWhenUsed/>
    <w:rsid w:val="00AA7078"/>
    <w:pPr>
      <w:spacing w:after="0"/>
    </w:pPr>
  </w:style>
  <w:style w:type="table" w:styleId="Tableauprofessionnel">
    <w:name w:val="Table Professional"/>
    <w:basedOn w:val="TableauNormal"/>
    <w:uiPriority w:val="99"/>
    <w:semiHidden/>
    <w:unhideWhenUsed/>
    <w:rsid w:val="00AA70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AA70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AA70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AA70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A70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A70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A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A70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A70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A70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99"/>
    <w:semiHidden/>
    <w:unhideWhenUsed/>
    <w:rsid w:val="00AA7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A7078"/>
    <w:rPr>
      <w:rFonts w:asciiTheme="majorHAnsi" w:eastAsiaTheme="majorEastAsia" w:hAnsiTheme="majorHAnsi" w:cstheme="majorBidi"/>
      <w:color w:val="17365D" w:themeColor="text2" w:themeShade="BF"/>
      <w:spacing w:val="5"/>
      <w:kern w:val="28"/>
      <w:sz w:val="52"/>
      <w:szCs w:val="52"/>
    </w:rPr>
  </w:style>
  <w:style w:type="paragraph" w:styleId="TitreTR">
    <w:name w:val="toa heading"/>
    <w:basedOn w:val="Normal"/>
    <w:next w:val="Normal"/>
    <w:uiPriority w:val="99"/>
    <w:semiHidden/>
    <w:unhideWhenUsed/>
    <w:rsid w:val="00AA7078"/>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unhideWhenUsed/>
    <w:rsid w:val="00AA7078"/>
    <w:pPr>
      <w:spacing w:after="100"/>
    </w:pPr>
  </w:style>
  <w:style w:type="paragraph" w:styleId="TM2">
    <w:name w:val="toc 2"/>
    <w:basedOn w:val="Normal"/>
    <w:next w:val="Normal"/>
    <w:autoRedefine/>
    <w:uiPriority w:val="99"/>
    <w:semiHidden/>
    <w:unhideWhenUsed/>
    <w:rsid w:val="00AA7078"/>
    <w:pPr>
      <w:spacing w:after="100"/>
      <w:ind w:left="220"/>
    </w:pPr>
  </w:style>
  <w:style w:type="paragraph" w:styleId="TM3">
    <w:name w:val="toc 3"/>
    <w:basedOn w:val="Normal"/>
    <w:next w:val="Normal"/>
    <w:autoRedefine/>
    <w:uiPriority w:val="99"/>
    <w:semiHidden/>
    <w:unhideWhenUsed/>
    <w:rsid w:val="00AA7078"/>
    <w:pPr>
      <w:spacing w:after="100"/>
      <w:ind w:left="440"/>
    </w:pPr>
  </w:style>
  <w:style w:type="paragraph" w:styleId="TM4">
    <w:name w:val="toc 4"/>
    <w:basedOn w:val="Normal"/>
    <w:next w:val="Normal"/>
    <w:autoRedefine/>
    <w:uiPriority w:val="99"/>
    <w:semiHidden/>
    <w:unhideWhenUsed/>
    <w:rsid w:val="00AA7078"/>
    <w:pPr>
      <w:spacing w:after="100"/>
      <w:ind w:left="660"/>
    </w:pPr>
  </w:style>
  <w:style w:type="paragraph" w:styleId="TM5">
    <w:name w:val="toc 5"/>
    <w:basedOn w:val="Normal"/>
    <w:next w:val="Normal"/>
    <w:autoRedefine/>
    <w:uiPriority w:val="99"/>
    <w:semiHidden/>
    <w:unhideWhenUsed/>
    <w:rsid w:val="00AA7078"/>
    <w:pPr>
      <w:spacing w:after="100"/>
      <w:ind w:left="880"/>
    </w:pPr>
  </w:style>
  <w:style w:type="paragraph" w:styleId="TM6">
    <w:name w:val="toc 6"/>
    <w:basedOn w:val="Normal"/>
    <w:next w:val="Normal"/>
    <w:autoRedefine/>
    <w:uiPriority w:val="99"/>
    <w:semiHidden/>
    <w:unhideWhenUsed/>
    <w:rsid w:val="00AA7078"/>
    <w:pPr>
      <w:spacing w:after="100"/>
      <w:ind w:left="1100"/>
    </w:pPr>
  </w:style>
  <w:style w:type="paragraph" w:styleId="TM7">
    <w:name w:val="toc 7"/>
    <w:basedOn w:val="Normal"/>
    <w:next w:val="Normal"/>
    <w:autoRedefine/>
    <w:uiPriority w:val="99"/>
    <w:semiHidden/>
    <w:unhideWhenUsed/>
    <w:rsid w:val="00AA7078"/>
    <w:pPr>
      <w:spacing w:after="100"/>
      <w:ind w:left="1320"/>
    </w:pPr>
  </w:style>
  <w:style w:type="paragraph" w:styleId="TM8">
    <w:name w:val="toc 8"/>
    <w:basedOn w:val="Normal"/>
    <w:next w:val="Normal"/>
    <w:autoRedefine/>
    <w:uiPriority w:val="99"/>
    <w:semiHidden/>
    <w:unhideWhenUsed/>
    <w:rsid w:val="00AA7078"/>
    <w:pPr>
      <w:spacing w:after="100"/>
      <w:ind w:left="1540"/>
    </w:pPr>
  </w:style>
  <w:style w:type="paragraph" w:styleId="TM9">
    <w:name w:val="toc 9"/>
    <w:basedOn w:val="Normal"/>
    <w:next w:val="Normal"/>
    <w:autoRedefine/>
    <w:uiPriority w:val="99"/>
    <w:semiHidden/>
    <w:unhideWhenUsed/>
    <w:rsid w:val="00AA7078"/>
    <w:pPr>
      <w:spacing w:after="100"/>
      <w:ind w:left="1760"/>
    </w:pPr>
  </w:style>
  <w:style w:type="paragraph" w:styleId="En-ttedetabledesmatires">
    <w:name w:val="TOC Heading"/>
    <w:basedOn w:val="Titre1"/>
    <w:next w:val="Normal"/>
    <w:uiPriority w:val="99"/>
    <w:semiHidden/>
    <w:unhideWhenUsed/>
    <w:rsid w:val="00AA7078"/>
    <w:pPr>
      <w:outlineLvl w:val="9"/>
    </w:pPr>
  </w:style>
  <w:style w:type="paragraph" w:customStyle="1" w:styleId="DocsID">
    <w:name w:val="DocsID"/>
    <w:basedOn w:val="Normal"/>
    <w:uiPriority w:val="29"/>
    <w:qFormat/>
    <w:rsid w:val="00AA7078"/>
    <w:pPr>
      <w:spacing w:before="20" w:after="0" w:line="240" w:lineRule="auto"/>
    </w:pPr>
    <w:rPr>
      <w:rFonts w:ascii="Arial" w:eastAsia="Times New Roman" w:hAnsi="Arial" w:cs="Times New Roman"/>
      <w:sz w:val="16"/>
      <w:szCs w:val="20"/>
    </w:rPr>
  </w:style>
  <w:style w:type="paragraph" w:customStyle="1" w:styleId="zz1794baseaddress">
    <w:name w:val="zz1794base address"/>
    <w:uiPriority w:val="99"/>
    <w:semiHidden/>
    <w:qFormat/>
    <w:rsid w:val="00AA7078"/>
    <w:pPr>
      <w:spacing w:after="0" w:line="240" w:lineRule="auto"/>
    </w:pPr>
    <w:rPr>
      <w:rFonts w:ascii="Arial" w:eastAsia="Times New Roman" w:hAnsi="Arial" w:cs="Times New Roman"/>
      <w:sz w:val="20"/>
      <w:szCs w:val="20"/>
      <w:lang w:eastAsia="en-CA"/>
    </w:rPr>
  </w:style>
  <w:style w:type="paragraph" w:customStyle="1" w:styleId="zz1794basebodytext">
    <w:name w:val="zz1794base body text"/>
    <w:uiPriority w:val="99"/>
    <w:semiHidden/>
    <w:qFormat/>
    <w:rsid w:val="00AA7078"/>
    <w:pPr>
      <w:spacing w:after="240" w:line="240" w:lineRule="auto"/>
      <w:jc w:val="both"/>
    </w:pPr>
    <w:rPr>
      <w:rFonts w:ascii="Arial" w:eastAsia="Times New Roman" w:hAnsi="Arial" w:cs="Times New Roman"/>
      <w:sz w:val="20"/>
      <w:szCs w:val="20"/>
      <w:lang w:eastAsia="en-CA"/>
    </w:rPr>
  </w:style>
  <w:style w:type="paragraph" w:customStyle="1" w:styleId="zz1794baseheading">
    <w:name w:val="zz1794base heading"/>
    <w:next w:val="Normal"/>
    <w:uiPriority w:val="99"/>
    <w:semiHidden/>
    <w:qFormat/>
    <w:rsid w:val="00AA7078"/>
    <w:pPr>
      <w:keepNext/>
      <w:keepLines/>
      <w:spacing w:after="240" w:line="240" w:lineRule="auto"/>
    </w:pPr>
    <w:rPr>
      <w:rFonts w:ascii="Arial" w:eastAsia="Times New Roman" w:hAnsi="Arial" w:cs="Times New Roman"/>
      <w:sz w:val="20"/>
      <w:szCs w:val="20"/>
      <w:lang w:eastAsia="en-CA"/>
    </w:rPr>
  </w:style>
  <w:style w:type="paragraph" w:customStyle="1" w:styleId="zz1794basemisc">
    <w:name w:val="zz1794base misc"/>
    <w:uiPriority w:val="99"/>
    <w:semiHidden/>
    <w:qFormat/>
    <w:rsid w:val="00AA7078"/>
    <w:pPr>
      <w:spacing w:after="240" w:line="240" w:lineRule="auto"/>
    </w:pPr>
    <w:rPr>
      <w:rFonts w:ascii="Arial" w:eastAsia="Times New Roman" w:hAnsi="Arial" w:cs="Times New Roman"/>
      <w:sz w:val="20"/>
      <w:szCs w:val="24"/>
      <w:lang w:eastAsia="en-CA"/>
    </w:rPr>
  </w:style>
  <w:style w:type="paragraph" w:customStyle="1" w:styleId="zz1794baseparties">
    <w:name w:val="zz1794base parties"/>
    <w:uiPriority w:val="99"/>
    <w:semiHidden/>
    <w:qFormat/>
    <w:rsid w:val="00AA7078"/>
    <w:pPr>
      <w:spacing w:after="240" w:line="240" w:lineRule="auto"/>
      <w:jc w:val="both"/>
    </w:pPr>
    <w:rPr>
      <w:rFonts w:ascii="Arial" w:eastAsia="Times New Roman" w:hAnsi="Arial" w:cs="Times New Roman"/>
      <w:sz w:val="20"/>
      <w:szCs w:val="20"/>
      <w:lang w:eastAsia="en-CA"/>
    </w:rPr>
  </w:style>
  <w:style w:type="paragraph" w:customStyle="1" w:styleId="zz1794basequotes">
    <w:name w:val="zz1794base quotes"/>
    <w:uiPriority w:val="99"/>
    <w:semiHidden/>
    <w:qFormat/>
    <w:rsid w:val="00AA7078"/>
    <w:pPr>
      <w:spacing w:after="240" w:line="240" w:lineRule="auto"/>
      <w:jc w:val="both"/>
    </w:pPr>
    <w:rPr>
      <w:rFonts w:ascii="Arial" w:eastAsia="Times New Roman" w:hAnsi="Arial" w:cs="Times New Roman"/>
      <w:sz w:val="20"/>
      <w:szCs w:val="20"/>
      <w:lang w:eastAsia="en-CA"/>
    </w:rPr>
  </w:style>
  <w:style w:type="paragraph" w:customStyle="1" w:styleId="zz1794basetables">
    <w:name w:val="zz1794base tables"/>
    <w:uiPriority w:val="99"/>
    <w:semiHidden/>
    <w:qFormat/>
    <w:rsid w:val="00AA7078"/>
    <w:pPr>
      <w:spacing w:after="0" w:line="240" w:lineRule="auto"/>
    </w:pPr>
    <w:rPr>
      <w:rFonts w:ascii="Arial" w:eastAsia="Times New Roman" w:hAnsi="Arial" w:cs="Times New Roman"/>
      <w:sz w:val="20"/>
      <w:szCs w:val="20"/>
      <w:lang w:eastAsia="en-CA"/>
    </w:rPr>
  </w:style>
  <w:style w:type="paragraph" w:customStyle="1" w:styleId="BodyText">
    <w:name w:val="#BodyText"/>
    <w:basedOn w:val="zz1794basebodytext"/>
    <w:qFormat/>
    <w:rsid w:val="00AA7078"/>
  </w:style>
  <w:style w:type="paragraph" w:customStyle="1" w:styleId="BodyTextIndent1">
    <w:name w:val="#BodyText=Indent 1"/>
    <w:basedOn w:val="zz1794basebodytext"/>
    <w:qFormat/>
    <w:rsid w:val="00AA7078"/>
    <w:pPr>
      <w:ind w:left="567"/>
    </w:pPr>
  </w:style>
  <w:style w:type="paragraph" w:customStyle="1" w:styleId="BodyTextIndent2">
    <w:name w:val="#BodyText=Indent 2"/>
    <w:basedOn w:val="zz1794basebodytext"/>
    <w:qFormat/>
    <w:rsid w:val="00AA7078"/>
    <w:pPr>
      <w:ind w:left="1134"/>
    </w:pPr>
  </w:style>
  <w:style w:type="paragraph" w:customStyle="1" w:styleId="BodyTextIndent3">
    <w:name w:val="#BodyText=Indent 3"/>
    <w:basedOn w:val="zz1794basebodytext"/>
    <w:qFormat/>
    <w:rsid w:val="00AA7078"/>
    <w:pPr>
      <w:ind w:left="1701"/>
    </w:pPr>
  </w:style>
  <w:style w:type="paragraph" w:customStyle="1" w:styleId="BodyTextIndent4">
    <w:name w:val="#BodyText=Indent 4"/>
    <w:basedOn w:val="zz1794basebodytext"/>
    <w:qFormat/>
    <w:rsid w:val="00AA7078"/>
    <w:pPr>
      <w:ind w:left="2268"/>
    </w:pPr>
  </w:style>
  <w:style w:type="paragraph" w:customStyle="1" w:styleId="BodyTextIndent5">
    <w:name w:val="#BodyText=Indent 5"/>
    <w:basedOn w:val="zz1794basebodytext"/>
    <w:qFormat/>
    <w:rsid w:val="00AA7078"/>
    <w:pPr>
      <w:ind w:left="2835"/>
    </w:pPr>
  </w:style>
  <w:style w:type="paragraph" w:customStyle="1" w:styleId="BodyTextHanging">
    <w:name w:val="#BodyText=Hanging"/>
    <w:basedOn w:val="zz1794basebodytext"/>
    <w:uiPriority w:val="1"/>
    <w:qFormat/>
    <w:rsid w:val="00AA7078"/>
    <w:pPr>
      <w:ind w:left="567" w:hanging="567"/>
    </w:pPr>
  </w:style>
  <w:style w:type="paragraph" w:customStyle="1" w:styleId="BodyTextFirstLineIndent1">
    <w:name w:val="#BodyText=First Line Indent 1"/>
    <w:basedOn w:val="zz1794basebodytext"/>
    <w:uiPriority w:val="2"/>
    <w:qFormat/>
    <w:rsid w:val="00AA7078"/>
    <w:pPr>
      <w:ind w:firstLine="567"/>
    </w:pPr>
  </w:style>
  <w:style w:type="paragraph" w:customStyle="1" w:styleId="BodyTextFirstLineIndent2">
    <w:name w:val="#BodyText=First Line Indent 2"/>
    <w:basedOn w:val="zz1794basebodytext"/>
    <w:uiPriority w:val="2"/>
    <w:qFormat/>
    <w:rsid w:val="00AA7078"/>
    <w:pPr>
      <w:ind w:firstLine="1134"/>
    </w:pPr>
  </w:style>
  <w:style w:type="paragraph" w:customStyle="1" w:styleId="BodyTextBold">
    <w:name w:val="#BodyText=Bold"/>
    <w:basedOn w:val="zz1794basebodytext"/>
    <w:uiPriority w:val="3"/>
    <w:qFormat/>
    <w:rsid w:val="00AA7078"/>
    <w:rPr>
      <w:b/>
    </w:rPr>
  </w:style>
  <w:style w:type="paragraph" w:customStyle="1" w:styleId="BodyTextBoldItalics">
    <w:name w:val="#BodyText=Bold+Italics"/>
    <w:basedOn w:val="zz1794basebodytext"/>
    <w:uiPriority w:val="3"/>
    <w:qFormat/>
    <w:rsid w:val="00AA7078"/>
    <w:rPr>
      <w:b/>
      <w:i/>
    </w:rPr>
  </w:style>
  <w:style w:type="paragraph" w:customStyle="1" w:styleId="BodyTextItalics">
    <w:name w:val="#BodyText=Italics"/>
    <w:basedOn w:val="zz1794basebodytext"/>
    <w:uiPriority w:val="3"/>
    <w:qFormat/>
    <w:rsid w:val="00AA7078"/>
    <w:rPr>
      <w:i/>
    </w:rPr>
  </w:style>
  <w:style w:type="paragraph" w:customStyle="1" w:styleId="BodyTextPrecedentNote">
    <w:name w:val="#BodyText=Precedent Note"/>
    <w:basedOn w:val="BodyText"/>
    <w:uiPriority w:val="3"/>
    <w:qFormat/>
    <w:rsid w:val="00AA7078"/>
    <w:rPr>
      <w:b/>
      <w:i/>
      <w:color w:val="002060"/>
    </w:rPr>
  </w:style>
  <w:style w:type="paragraph" w:customStyle="1" w:styleId="BodyTextUserDefined1">
    <w:name w:val="#BodyText=User Defined 1"/>
    <w:basedOn w:val="Normal"/>
    <w:uiPriority w:val="3"/>
    <w:qFormat/>
    <w:rsid w:val="00AA7078"/>
    <w:pPr>
      <w:spacing w:after="240" w:line="240" w:lineRule="auto"/>
      <w:jc w:val="both"/>
    </w:pPr>
    <w:rPr>
      <w:rFonts w:ascii="Arial" w:eastAsia="Times New Roman" w:hAnsi="Arial" w:cs="Times New Roman"/>
      <w:sz w:val="20"/>
      <w:szCs w:val="20"/>
      <w:lang w:eastAsia="en-CA"/>
    </w:rPr>
  </w:style>
  <w:style w:type="paragraph" w:customStyle="1" w:styleId="BodyTextUserDefined2">
    <w:name w:val="#BodyText=User Defined 2"/>
    <w:basedOn w:val="Normal"/>
    <w:uiPriority w:val="3"/>
    <w:qFormat/>
    <w:rsid w:val="00AA7078"/>
    <w:pPr>
      <w:spacing w:after="240" w:line="240" w:lineRule="auto"/>
      <w:jc w:val="both"/>
    </w:pPr>
    <w:rPr>
      <w:rFonts w:ascii="Arial" w:eastAsia="Times New Roman" w:hAnsi="Arial" w:cs="Times New Roman"/>
      <w:sz w:val="20"/>
      <w:szCs w:val="20"/>
      <w:lang w:eastAsia="en-CA"/>
    </w:rPr>
  </w:style>
  <w:style w:type="paragraph" w:customStyle="1" w:styleId="BodyTextUserDefined3">
    <w:name w:val="#BodyText=User Defined 3"/>
    <w:basedOn w:val="Normal"/>
    <w:uiPriority w:val="3"/>
    <w:qFormat/>
    <w:rsid w:val="00AA7078"/>
    <w:pPr>
      <w:spacing w:after="240" w:line="240" w:lineRule="auto"/>
      <w:jc w:val="both"/>
    </w:pPr>
    <w:rPr>
      <w:rFonts w:ascii="Arial" w:eastAsia="Times New Roman" w:hAnsi="Arial" w:cs="Times New Roman"/>
      <w:sz w:val="20"/>
      <w:szCs w:val="20"/>
      <w:lang w:eastAsia="en-CA"/>
    </w:rPr>
  </w:style>
  <w:style w:type="paragraph" w:customStyle="1" w:styleId="HeadingDocTitle">
    <w:name w:val="%Heading=Doc Title"/>
    <w:basedOn w:val="zz1794baseheading"/>
    <w:next w:val="BodyText"/>
    <w:uiPriority w:val="4"/>
    <w:qFormat/>
    <w:rsid w:val="00AA7078"/>
    <w:pPr>
      <w:jc w:val="center"/>
    </w:pPr>
    <w:rPr>
      <w:b/>
      <w:caps/>
      <w:sz w:val="24"/>
    </w:rPr>
  </w:style>
  <w:style w:type="paragraph" w:customStyle="1" w:styleId="HeadingCentre">
    <w:name w:val="%Heading=Centre"/>
    <w:basedOn w:val="zz1794baseheading"/>
    <w:next w:val="BodyText"/>
    <w:uiPriority w:val="5"/>
    <w:qFormat/>
    <w:rsid w:val="00AA7078"/>
    <w:pPr>
      <w:jc w:val="center"/>
    </w:pPr>
  </w:style>
  <w:style w:type="paragraph" w:customStyle="1" w:styleId="HeadingCentreBold">
    <w:name w:val="%Heading=Centre+Bold"/>
    <w:basedOn w:val="zz1794baseheading"/>
    <w:next w:val="BodyText"/>
    <w:uiPriority w:val="5"/>
    <w:qFormat/>
    <w:rsid w:val="00AA7078"/>
    <w:pPr>
      <w:jc w:val="center"/>
    </w:pPr>
    <w:rPr>
      <w:b/>
    </w:rPr>
  </w:style>
  <w:style w:type="paragraph" w:customStyle="1" w:styleId="HeadingCentreBoldItalics">
    <w:name w:val="%Heading=Centre+Bold+Italics"/>
    <w:basedOn w:val="zz1794baseheading"/>
    <w:next w:val="BodyText"/>
    <w:uiPriority w:val="5"/>
    <w:qFormat/>
    <w:rsid w:val="00AA7078"/>
    <w:pPr>
      <w:jc w:val="center"/>
    </w:pPr>
    <w:rPr>
      <w:b/>
      <w:i/>
    </w:rPr>
  </w:style>
  <w:style w:type="paragraph" w:customStyle="1" w:styleId="HeadingCentreItalics">
    <w:name w:val="%Heading=Centre+Italics"/>
    <w:basedOn w:val="zz1794baseheading"/>
    <w:next w:val="BodyText"/>
    <w:uiPriority w:val="5"/>
    <w:qFormat/>
    <w:rsid w:val="00AA7078"/>
    <w:pPr>
      <w:jc w:val="center"/>
    </w:pPr>
    <w:rPr>
      <w:i/>
    </w:rPr>
  </w:style>
  <w:style w:type="paragraph" w:customStyle="1" w:styleId="HeadingLeftBold">
    <w:name w:val="%Heading=Left+Bold"/>
    <w:basedOn w:val="zz1794baseheading"/>
    <w:next w:val="BodyText"/>
    <w:uiPriority w:val="5"/>
    <w:qFormat/>
    <w:rsid w:val="00AA7078"/>
    <w:rPr>
      <w:b/>
    </w:rPr>
  </w:style>
  <w:style w:type="paragraph" w:customStyle="1" w:styleId="HeadingLeftBoldItalics">
    <w:name w:val="%Heading=Left+Bold+Italics"/>
    <w:basedOn w:val="zz1794baseheading"/>
    <w:next w:val="BodyText"/>
    <w:uiPriority w:val="5"/>
    <w:qFormat/>
    <w:rsid w:val="00AA7078"/>
    <w:rPr>
      <w:b/>
      <w:i/>
    </w:rPr>
  </w:style>
  <w:style w:type="paragraph" w:customStyle="1" w:styleId="HeadingLeftItalics">
    <w:name w:val="%Heading=Left+Italics"/>
    <w:basedOn w:val="zz1794baseheading"/>
    <w:next w:val="BodyText"/>
    <w:uiPriority w:val="5"/>
    <w:qFormat/>
    <w:rsid w:val="00AA7078"/>
    <w:rPr>
      <w:i/>
    </w:rPr>
  </w:style>
  <w:style w:type="paragraph" w:customStyle="1" w:styleId="HeadingUserDefined1">
    <w:name w:val="%Heading=User Defined 1"/>
    <w:basedOn w:val="Normal"/>
    <w:next w:val="BodyText"/>
    <w:uiPriority w:val="5"/>
    <w:qFormat/>
    <w:rsid w:val="00AA7078"/>
    <w:pPr>
      <w:keepNext/>
      <w:keepLines/>
      <w:spacing w:after="240" w:line="240" w:lineRule="auto"/>
    </w:pPr>
    <w:rPr>
      <w:rFonts w:ascii="Arial" w:eastAsia="Times New Roman" w:hAnsi="Arial" w:cs="Times New Roman"/>
      <w:sz w:val="20"/>
      <w:szCs w:val="20"/>
      <w:lang w:eastAsia="en-CA"/>
    </w:rPr>
  </w:style>
  <w:style w:type="paragraph" w:customStyle="1" w:styleId="HeadingUserDefined2">
    <w:name w:val="%Heading=User Defined 2"/>
    <w:basedOn w:val="Normal"/>
    <w:next w:val="BodyText"/>
    <w:uiPriority w:val="5"/>
    <w:qFormat/>
    <w:rsid w:val="00AA7078"/>
    <w:pPr>
      <w:keepNext/>
      <w:keepLines/>
      <w:spacing w:after="240" w:line="240" w:lineRule="auto"/>
    </w:pPr>
    <w:rPr>
      <w:rFonts w:ascii="Arial" w:eastAsia="Times New Roman" w:hAnsi="Arial" w:cs="Times New Roman"/>
      <w:sz w:val="20"/>
      <w:szCs w:val="20"/>
      <w:lang w:eastAsia="en-CA"/>
    </w:rPr>
  </w:style>
  <w:style w:type="paragraph" w:customStyle="1" w:styleId="HeadingUserDefined3">
    <w:name w:val="%Heading=User Defined 3"/>
    <w:basedOn w:val="Normal"/>
    <w:next w:val="BodyText"/>
    <w:uiPriority w:val="5"/>
    <w:qFormat/>
    <w:rsid w:val="00AA7078"/>
    <w:pPr>
      <w:keepNext/>
      <w:keepLines/>
      <w:spacing w:after="240" w:line="240" w:lineRule="auto"/>
    </w:pPr>
    <w:rPr>
      <w:rFonts w:ascii="Arial" w:eastAsia="Times New Roman" w:hAnsi="Arial" w:cs="Times New Roman"/>
      <w:sz w:val="20"/>
      <w:szCs w:val="20"/>
      <w:lang w:eastAsia="en-CA"/>
    </w:rPr>
  </w:style>
  <w:style w:type="paragraph" w:customStyle="1" w:styleId="PartiesNumbered">
    <w:name w:val="*Parties=Numbered"/>
    <w:basedOn w:val="zz1794baseparties"/>
    <w:uiPriority w:val="6"/>
    <w:qFormat/>
    <w:rsid w:val="00AA7078"/>
    <w:pPr>
      <w:numPr>
        <w:numId w:val="34"/>
      </w:numPr>
      <w:spacing w:line="360" w:lineRule="auto"/>
    </w:pPr>
  </w:style>
  <w:style w:type="paragraph" w:customStyle="1" w:styleId="PartiesLeftAlign">
    <w:name w:val="*Parties=Left Align"/>
    <w:basedOn w:val="zz1794baseparties"/>
    <w:uiPriority w:val="7"/>
    <w:qFormat/>
    <w:rsid w:val="00AA7078"/>
  </w:style>
  <w:style w:type="paragraph" w:customStyle="1" w:styleId="PartiesLRIndent1">
    <w:name w:val="*Parties=L/R Indent 1"/>
    <w:basedOn w:val="zz1794baseparties"/>
    <w:uiPriority w:val="8"/>
    <w:qFormat/>
    <w:rsid w:val="00AA7078"/>
    <w:pPr>
      <w:ind w:left="1134" w:right="1134"/>
    </w:pPr>
  </w:style>
  <w:style w:type="paragraph" w:customStyle="1" w:styleId="PartiesLRIndent1Bold">
    <w:name w:val="*Parties=L/R Indent 1+Bold"/>
    <w:basedOn w:val="zz1794baseparties"/>
    <w:uiPriority w:val="8"/>
    <w:qFormat/>
    <w:rsid w:val="00AA7078"/>
    <w:pPr>
      <w:ind w:left="1134" w:right="1134"/>
    </w:pPr>
    <w:rPr>
      <w:b/>
    </w:rPr>
  </w:style>
  <w:style w:type="paragraph" w:customStyle="1" w:styleId="PartiesLeftIndent2">
    <w:name w:val="*Parties=Left Indent 2"/>
    <w:basedOn w:val="zz1794baseparties"/>
    <w:uiPriority w:val="9"/>
    <w:qFormat/>
    <w:rsid w:val="00AA7078"/>
    <w:pPr>
      <w:ind w:left="1701"/>
    </w:pPr>
  </w:style>
  <w:style w:type="paragraph" w:customStyle="1" w:styleId="PartiesCentreAlign">
    <w:name w:val="*Parties=Centre Align"/>
    <w:basedOn w:val="zz1794baseparties"/>
    <w:uiPriority w:val="10"/>
    <w:qFormat/>
    <w:rsid w:val="00AA7078"/>
    <w:pPr>
      <w:jc w:val="center"/>
    </w:pPr>
  </w:style>
  <w:style w:type="paragraph" w:customStyle="1" w:styleId="PartiesCentreNoPSpace">
    <w:name w:val="*Parties=Centre+No PSpace"/>
    <w:basedOn w:val="zz1794baseparties"/>
    <w:uiPriority w:val="10"/>
    <w:qFormat/>
    <w:rsid w:val="00AA7078"/>
    <w:pPr>
      <w:jc w:val="center"/>
    </w:pPr>
  </w:style>
  <w:style w:type="paragraph" w:customStyle="1" w:styleId="PartiesCentreBoldNoPSpace">
    <w:name w:val="*Parties=Centre+Bold+No PSpace"/>
    <w:basedOn w:val="zz1794baseparties"/>
    <w:uiPriority w:val="10"/>
    <w:qFormat/>
    <w:rsid w:val="00AA7078"/>
    <w:pPr>
      <w:jc w:val="center"/>
    </w:pPr>
    <w:rPr>
      <w:b/>
    </w:rPr>
  </w:style>
  <w:style w:type="paragraph" w:customStyle="1" w:styleId="PartiesRightAlign">
    <w:name w:val="*Parties=Right Align"/>
    <w:basedOn w:val="zz1794baseparties"/>
    <w:uiPriority w:val="10"/>
    <w:qFormat/>
    <w:rsid w:val="00AA7078"/>
    <w:pPr>
      <w:jc w:val="right"/>
    </w:pPr>
  </w:style>
  <w:style w:type="paragraph" w:customStyle="1" w:styleId="PartiesUserDefined1">
    <w:name w:val="*Parties=User Defined 1"/>
    <w:basedOn w:val="Normal"/>
    <w:uiPriority w:val="10"/>
    <w:qFormat/>
    <w:rsid w:val="00AA7078"/>
    <w:pPr>
      <w:spacing w:after="240" w:line="240" w:lineRule="auto"/>
      <w:jc w:val="both"/>
    </w:pPr>
    <w:rPr>
      <w:rFonts w:ascii="Arial" w:eastAsia="Times New Roman" w:hAnsi="Arial" w:cs="Times New Roman"/>
      <w:sz w:val="20"/>
      <w:szCs w:val="20"/>
      <w:lang w:eastAsia="en-CA"/>
    </w:rPr>
  </w:style>
  <w:style w:type="paragraph" w:customStyle="1" w:styleId="PartiesUserDefined2">
    <w:name w:val="*Parties=User Defined 2"/>
    <w:basedOn w:val="Normal"/>
    <w:uiPriority w:val="10"/>
    <w:qFormat/>
    <w:rsid w:val="00AA7078"/>
    <w:pPr>
      <w:spacing w:after="240" w:line="240" w:lineRule="auto"/>
      <w:jc w:val="both"/>
    </w:pPr>
    <w:rPr>
      <w:rFonts w:ascii="Arial" w:eastAsia="Times New Roman" w:hAnsi="Arial" w:cs="Times New Roman"/>
      <w:sz w:val="20"/>
      <w:szCs w:val="20"/>
      <w:lang w:eastAsia="en-CA"/>
    </w:rPr>
  </w:style>
  <w:style w:type="paragraph" w:customStyle="1" w:styleId="PartiesUserDefined3">
    <w:name w:val="*Parties=User Defined 3"/>
    <w:basedOn w:val="Normal"/>
    <w:uiPriority w:val="10"/>
    <w:qFormat/>
    <w:rsid w:val="00AA7078"/>
    <w:pPr>
      <w:spacing w:after="240" w:line="240" w:lineRule="auto"/>
      <w:jc w:val="both"/>
    </w:pPr>
    <w:rPr>
      <w:rFonts w:ascii="Arial" w:eastAsia="Times New Roman" w:hAnsi="Arial" w:cs="Times New Roman"/>
      <w:sz w:val="20"/>
      <w:szCs w:val="20"/>
      <w:lang w:eastAsia="en-CA"/>
    </w:rPr>
  </w:style>
  <w:style w:type="paragraph" w:customStyle="1" w:styleId="QuotesLeft1Right1">
    <w:name w:val="@Quotes=Left 1 / Right 1"/>
    <w:basedOn w:val="zz1794basequotes"/>
    <w:uiPriority w:val="12"/>
    <w:qFormat/>
    <w:rsid w:val="00AA7078"/>
    <w:pPr>
      <w:ind w:left="567" w:right="567"/>
    </w:pPr>
  </w:style>
  <w:style w:type="paragraph" w:customStyle="1" w:styleId="QuotesLeft2Right2">
    <w:name w:val="@Quotes=Left 2 / Right 2"/>
    <w:basedOn w:val="zz1794basequotes"/>
    <w:uiPriority w:val="12"/>
    <w:qFormat/>
    <w:rsid w:val="00AA7078"/>
    <w:pPr>
      <w:ind w:left="1134" w:right="1134"/>
    </w:pPr>
  </w:style>
  <w:style w:type="paragraph" w:customStyle="1" w:styleId="QuotesLeft3Right1">
    <w:name w:val="@Quotes=Left 3 / Right 1"/>
    <w:basedOn w:val="zz1794basequotes"/>
    <w:uiPriority w:val="13"/>
    <w:qFormat/>
    <w:rsid w:val="00AA7078"/>
    <w:pPr>
      <w:ind w:left="1701" w:right="567"/>
    </w:pPr>
  </w:style>
  <w:style w:type="paragraph" w:customStyle="1" w:styleId="QuotesLeft2Right1-8pt">
    <w:name w:val="@Quotes=Left 2 / Right 1 - 8pt"/>
    <w:basedOn w:val="zz1794basequotes"/>
    <w:uiPriority w:val="13"/>
    <w:qFormat/>
    <w:rsid w:val="00AA7078"/>
    <w:pPr>
      <w:ind w:left="1134" w:right="567"/>
    </w:pPr>
    <w:rPr>
      <w:sz w:val="16"/>
    </w:rPr>
  </w:style>
  <w:style w:type="paragraph" w:customStyle="1" w:styleId="QuotesCitation">
    <w:name w:val="@Quotes=Citation"/>
    <w:basedOn w:val="zz1794basequotes"/>
    <w:uiPriority w:val="14"/>
    <w:qFormat/>
    <w:rsid w:val="00AA7078"/>
    <w:pPr>
      <w:ind w:left="1134" w:right="1134"/>
    </w:pPr>
    <w:rPr>
      <w:sz w:val="18"/>
    </w:rPr>
  </w:style>
  <w:style w:type="paragraph" w:customStyle="1" w:styleId="QuotesUserDefined1">
    <w:name w:val="@Quotes=User Defined 1"/>
    <w:basedOn w:val="Normal"/>
    <w:uiPriority w:val="14"/>
    <w:qFormat/>
    <w:rsid w:val="00AA7078"/>
    <w:pPr>
      <w:spacing w:after="240" w:line="240" w:lineRule="auto"/>
      <w:jc w:val="both"/>
    </w:pPr>
    <w:rPr>
      <w:rFonts w:ascii="Arial" w:eastAsia="Times New Roman" w:hAnsi="Arial" w:cs="Times New Roman"/>
      <w:sz w:val="20"/>
      <w:szCs w:val="20"/>
      <w:lang w:eastAsia="en-CA"/>
    </w:rPr>
  </w:style>
  <w:style w:type="paragraph" w:customStyle="1" w:styleId="QuotesUserDefined2">
    <w:name w:val="@Quotes=User Defined 2"/>
    <w:basedOn w:val="Normal"/>
    <w:uiPriority w:val="14"/>
    <w:qFormat/>
    <w:rsid w:val="00AA7078"/>
    <w:pPr>
      <w:spacing w:after="240" w:line="240" w:lineRule="auto"/>
      <w:jc w:val="both"/>
    </w:pPr>
    <w:rPr>
      <w:rFonts w:ascii="Arial" w:eastAsia="Times New Roman" w:hAnsi="Arial" w:cs="Times New Roman"/>
      <w:sz w:val="20"/>
      <w:szCs w:val="20"/>
      <w:lang w:eastAsia="en-CA"/>
    </w:rPr>
  </w:style>
  <w:style w:type="paragraph" w:customStyle="1" w:styleId="QuotesUserDefined3">
    <w:name w:val="@Quotes=User Defined 3"/>
    <w:basedOn w:val="Normal"/>
    <w:uiPriority w:val="14"/>
    <w:qFormat/>
    <w:rsid w:val="00AA7078"/>
    <w:pPr>
      <w:spacing w:after="240" w:line="240" w:lineRule="auto"/>
      <w:jc w:val="both"/>
    </w:pPr>
    <w:rPr>
      <w:rFonts w:ascii="Arial" w:eastAsia="Times New Roman" w:hAnsi="Arial" w:cs="Times New Roman"/>
      <w:sz w:val="20"/>
      <w:szCs w:val="20"/>
      <w:lang w:eastAsia="en-CA"/>
    </w:rPr>
  </w:style>
  <w:style w:type="paragraph" w:customStyle="1" w:styleId="Address">
    <w:name w:val="$Address"/>
    <w:basedOn w:val="zz1794baseaddress"/>
    <w:uiPriority w:val="15"/>
    <w:qFormat/>
    <w:rsid w:val="00AA7078"/>
  </w:style>
  <w:style w:type="paragraph" w:customStyle="1" w:styleId="AddressIndent1">
    <w:name w:val="$Address=Indent 1"/>
    <w:basedOn w:val="zz1794baseaddress"/>
    <w:uiPriority w:val="15"/>
    <w:qFormat/>
    <w:rsid w:val="00AA7078"/>
    <w:pPr>
      <w:ind w:left="567"/>
    </w:pPr>
  </w:style>
  <w:style w:type="paragraph" w:customStyle="1" w:styleId="AddressIndent2">
    <w:name w:val="$Address=Indent 2"/>
    <w:basedOn w:val="zz1794baseaddress"/>
    <w:uiPriority w:val="15"/>
    <w:qFormat/>
    <w:rsid w:val="00AA7078"/>
    <w:pPr>
      <w:ind w:left="1134"/>
    </w:pPr>
  </w:style>
  <w:style w:type="paragraph" w:customStyle="1" w:styleId="AddressIndent3">
    <w:name w:val="$Address=Indent 3"/>
    <w:basedOn w:val="zz1794baseaddress"/>
    <w:uiPriority w:val="15"/>
    <w:qFormat/>
    <w:rsid w:val="00AA7078"/>
    <w:pPr>
      <w:ind w:left="1701"/>
    </w:pPr>
  </w:style>
  <w:style w:type="paragraph" w:customStyle="1" w:styleId="AddressUserDefined1">
    <w:name w:val="$Address=User Defined 1"/>
    <w:basedOn w:val="Normal"/>
    <w:uiPriority w:val="15"/>
    <w:qFormat/>
    <w:rsid w:val="00AA7078"/>
    <w:pPr>
      <w:spacing w:after="0" w:line="240" w:lineRule="auto"/>
    </w:pPr>
    <w:rPr>
      <w:rFonts w:ascii="Arial" w:eastAsia="Times New Roman" w:hAnsi="Arial" w:cs="Times New Roman"/>
      <w:sz w:val="20"/>
      <w:szCs w:val="20"/>
      <w:lang w:eastAsia="en-CA"/>
    </w:rPr>
  </w:style>
  <w:style w:type="paragraph" w:customStyle="1" w:styleId="AddressUserDefined2">
    <w:name w:val="$Address=User Defined 2"/>
    <w:basedOn w:val="Normal"/>
    <w:uiPriority w:val="15"/>
    <w:qFormat/>
    <w:rsid w:val="00AA7078"/>
    <w:pPr>
      <w:spacing w:after="0" w:line="240" w:lineRule="auto"/>
    </w:pPr>
    <w:rPr>
      <w:rFonts w:ascii="Arial" w:eastAsia="Times New Roman" w:hAnsi="Arial" w:cs="Times New Roman"/>
      <w:sz w:val="20"/>
      <w:szCs w:val="20"/>
      <w:lang w:eastAsia="en-CA"/>
    </w:rPr>
  </w:style>
  <w:style w:type="paragraph" w:customStyle="1" w:styleId="AddressUserDefined3">
    <w:name w:val="$Address=User Defined 3"/>
    <w:basedOn w:val="Normal"/>
    <w:uiPriority w:val="15"/>
    <w:qFormat/>
    <w:rsid w:val="00AA7078"/>
    <w:pPr>
      <w:spacing w:after="0" w:line="240" w:lineRule="auto"/>
    </w:pPr>
    <w:rPr>
      <w:rFonts w:ascii="Arial" w:eastAsia="Times New Roman" w:hAnsi="Arial" w:cs="Times New Roman"/>
      <w:sz w:val="20"/>
      <w:szCs w:val="20"/>
      <w:lang w:eastAsia="en-CA"/>
    </w:rPr>
  </w:style>
  <w:style w:type="paragraph" w:customStyle="1" w:styleId="MiscRedHerring">
    <w:name w:val="$Misc=Red Herring"/>
    <w:basedOn w:val="zz1794basemisc"/>
    <w:uiPriority w:val="16"/>
    <w:qFormat/>
    <w:rsid w:val="00AA7078"/>
    <w:rPr>
      <w:b/>
      <w:color w:val="FF0000"/>
      <w:sz w:val="16"/>
    </w:rPr>
  </w:style>
  <w:style w:type="paragraph" w:customStyle="1" w:styleId="MiscUserDefined1">
    <w:name w:val="$Misc=User Defined 1"/>
    <w:basedOn w:val="Normal"/>
    <w:uiPriority w:val="16"/>
    <w:qFormat/>
    <w:rsid w:val="00AA7078"/>
    <w:pPr>
      <w:spacing w:after="240" w:line="240" w:lineRule="auto"/>
    </w:pPr>
    <w:rPr>
      <w:rFonts w:ascii="Arial" w:eastAsia="Times New Roman" w:hAnsi="Arial" w:cs="Times New Roman"/>
      <w:sz w:val="20"/>
      <w:szCs w:val="20"/>
      <w:lang w:eastAsia="en-CA"/>
    </w:rPr>
  </w:style>
  <w:style w:type="paragraph" w:customStyle="1" w:styleId="MiscUserDefined2">
    <w:name w:val="$Misc=User Defined 2"/>
    <w:basedOn w:val="Normal"/>
    <w:uiPriority w:val="16"/>
    <w:qFormat/>
    <w:rsid w:val="00AA7078"/>
    <w:pPr>
      <w:spacing w:after="240" w:line="240" w:lineRule="auto"/>
    </w:pPr>
    <w:rPr>
      <w:rFonts w:ascii="Arial" w:eastAsia="Times New Roman" w:hAnsi="Arial" w:cs="Times New Roman"/>
      <w:sz w:val="20"/>
      <w:szCs w:val="20"/>
      <w:lang w:eastAsia="en-CA"/>
    </w:rPr>
  </w:style>
  <w:style w:type="paragraph" w:customStyle="1" w:styleId="MiscUserDefined3">
    <w:name w:val="$Misc=User Defined 3"/>
    <w:basedOn w:val="Normal"/>
    <w:uiPriority w:val="16"/>
    <w:qFormat/>
    <w:rsid w:val="00AA7078"/>
    <w:pPr>
      <w:spacing w:after="240" w:line="240" w:lineRule="auto"/>
    </w:pPr>
    <w:rPr>
      <w:rFonts w:ascii="Arial" w:eastAsia="Times New Roman" w:hAnsi="Arial" w:cs="Times New Roman"/>
      <w:sz w:val="20"/>
      <w:szCs w:val="20"/>
      <w:lang w:eastAsia="en-CA"/>
    </w:rPr>
  </w:style>
  <w:style w:type="paragraph" w:customStyle="1" w:styleId="TableLeftm">
    <w:name w:val="^Table=Left+m"/>
    <w:basedOn w:val="zz1794basetables"/>
    <w:uiPriority w:val="17"/>
    <w:qFormat/>
    <w:rsid w:val="00AA7078"/>
    <w:pPr>
      <w:spacing w:before="120" w:after="120"/>
    </w:pPr>
  </w:style>
  <w:style w:type="paragraph" w:customStyle="1" w:styleId="TableCentrem">
    <w:name w:val="^Table=Centre+m"/>
    <w:basedOn w:val="zz1794basetables"/>
    <w:uiPriority w:val="18"/>
    <w:qFormat/>
    <w:rsid w:val="00AA7078"/>
    <w:pPr>
      <w:spacing w:before="120" w:after="120"/>
      <w:jc w:val="center"/>
    </w:pPr>
  </w:style>
  <w:style w:type="paragraph" w:customStyle="1" w:styleId="TableRightm">
    <w:name w:val="^Table=Right+m"/>
    <w:basedOn w:val="zz1794basetables"/>
    <w:uiPriority w:val="18"/>
    <w:qFormat/>
    <w:rsid w:val="00AA7078"/>
    <w:pPr>
      <w:spacing w:before="120" w:after="120"/>
      <w:jc w:val="right"/>
    </w:pPr>
  </w:style>
  <w:style w:type="paragraph" w:customStyle="1" w:styleId="TableDecimalm">
    <w:name w:val="^Table=Decimal+m"/>
    <w:basedOn w:val="zz1794basetables"/>
    <w:uiPriority w:val="19"/>
    <w:qFormat/>
    <w:rsid w:val="00AA7078"/>
    <w:pPr>
      <w:tabs>
        <w:tab w:val="decimal" w:pos="1008"/>
      </w:tabs>
      <w:spacing w:before="120" w:after="120"/>
    </w:pPr>
  </w:style>
  <w:style w:type="paragraph" w:customStyle="1" w:styleId="TableJustifiedm">
    <w:name w:val="^Table=Justified+m"/>
    <w:basedOn w:val="zz1794basetables"/>
    <w:uiPriority w:val="19"/>
    <w:qFormat/>
    <w:rsid w:val="00AA7078"/>
    <w:pPr>
      <w:spacing w:before="120" w:after="120"/>
      <w:jc w:val="both"/>
    </w:pPr>
  </w:style>
  <w:style w:type="paragraph" w:customStyle="1" w:styleId="TableHeadingm">
    <w:name w:val="^Table=Heading+m"/>
    <w:basedOn w:val="zz1794basetables"/>
    <w:uiPriority w:val="20"/>
    <w:qFormat/>
    <w:rsid w:val="00AA7078"/>
    <w:pPr>
      <w:keepNext/>
      <w:spacing w:before="120" w:after="120"/>
      <w:jc w:val="center"/>
    </w:pPr>
    <w:rPr>
      <w:b/>
    </w:rPr>
  </w:style>
  <w:style w:type="paragraph" w:customStyle="1" w:styleId="TableSpacer">
    <w:name w:val="^Table=Spacer"/>
    <w:basedOn w:val="zz1794basetables"/>
    <w:next w:val="BodyText"/>
    <w:uiPriority w:val="20"/>
    <w:qFormat/>
    <w:rsid w:val="00AA7078"/>
  </w:style>
  <w:style w:type="paragraph" w:customStyle="1" w:styleId="TableUserDefined1">
    <w:name w:val="^Table=User Defined 1"/>
    <w:basedOn w:val="Normal"/>
    <w:uiPriority w:val="20"/>
    <w:qFormat/>
    <w:rsid w:val="00AA7078"/>
    <w:pPr>
      <w:spacing w:before="120" w:after="120" w:line="240" w:lineRule="auto"/>
    </w:pPr>
    <w:rPr>
      <w:rFonts w:ascii="Arial" w:eastAsia="Times New Roman" w:hAnsi="Arial" w:cs="Times New Roman"/>
      <w:sz w:val="20"/>
      <w:szCs w:val="20"/>
      <w:lang w:eastAsia="en-CA"/>
    </w:rPr>
  </w:style>
  <w:style w:type="paragraph" w:customStyle="1" w:styleId="TableUserDefined2">
    <w:name w:val="^Table=User Defined 2"/>
    <w:basedOn w:val="Normal"/>
    <w:uiPriority w:val="20"/>
    <w:qFormat/>
    <w:rsid w:val="00AA7078"/>
    <w:pPr>
      <w:spacing w:before="120" w:after="120" w:line="240" w:lineRule="auto"/>
    </w:pPr>
    <w:rPr>
      <w:rFonts w:ascii="Arial" w:eastAsia="Times New Roman" w:hAnsi="Arial" w:cs="Times New Roman"/>
      <w:sz w:val="20"/>
      <w:szCs w:val="20"/>
      <w:lang w:eastAsia="en-CA"/>
    </w:rPr>
  </w:style>
  <w:style w:type="paragraph" w:customStyle="1" w:styleId="TableUserDefined3">
    <w:name w:val="^Table=User Defined 3"/>
    <w:basedOn w:val="Normal"/>
    <w:uiPriority w:val="20"/>
    <w:qFormat/>
    <w:rsid w:val="00AA7078"/>
    <w:pPr>
      <w:spacing w:before="120" w:after="120" w:line="240" w:lineRule="auto"/>
    </w:pPr>
    <w:rPr>
      <w:rFonts w:ascii="Arial" w:eastAsia="Times New Roman" w:hAnsi="Arial"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5996">
      <w:bodyDiv w:val="1"/>
      <w:marLeft w:val="0"/>
      <w:marRight w:val="0"/>
      <w:marTop w:val="0"/>
      <w:marBottom w:val="0"/>
      <w:divBdr>
        <w:top w:val="none" w:sz="0" w:space="0" w:color="auto"/>
        <w:left w:val="none" w:sz="0" w:space="0" w:color="auto"/>
        <w:bottom w:val="none" w:sz="0" w:space="0" w:color="auto"/>
        <w:right w:val="none" w:sz="0" w:space="0" w:color="auto"/>
      </w:divBdr>
    </w:div>
    <w:div w:id="1621493074">
      <w:bodyDiv w:val="1"/>
      <w:marLeft w:val="0"/>
      <w:marRight w:val="0"/>
      <w:marTop w:val="0"/>
      <w:marBottom w:val="0"/>
      <w:divBdr>
        <w:top w:val="none" w:sz="0" w:space="0" w:color="auto"/>
        <w:left w:val="none" w:sz="0" w:space="0" w:color="auto"/>
        <w:bottom w:val="none" w:sz="0" w:space="0" w:color="auto"/>
        <w:right w:val="none" w:sz="0" w:space="0" w:color="auto"/>
      </w:divBdr>
    </w:div>
    <w:div w:id="20360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iccwbo.org/publication/icc-guidelines-on-gifts-and-hospitality" TargetMode="External"/><Relationship Id="rId3" Type="http://schemas.openxmlformats.org/officeDocument/2006/relationships/hyperlink" Target="https://iccwbo.org/publication/icc-rules-on-combating-corruption/" TargetMode="External"/><Relationship Id="rId7" Type="http://schemas.openxmlformats.org/officeDocument/2006/relationships/hyperlink" Target="https://ec.europa.eu/info/law/law-topic/data-protection_en" TargetMode="External"/><Relationship Id="rId2" Type="http://schemas.openxmlformats.org/officeDocument/2006/relationships/hyperlink" Target="https://www.oecd.org/gov/ethics/48994419.pdf" TargetMode="External"/><Relationship Id="rId1" Type="http://schemas.openxmlformats.org/officeDocument/2006/relationships/hyperlink" Target="https://www.oecd.org/gov/ethics/48994419.pdf" TargetMode="External"/><Relationship Id="rId6" Type="http://schemas.openxmlformats.org/officeDocument/2006/relationships/hyperlink" Target="https://iccwbo.org/publication/icc-guidelines-on-whistleblowing" TargetMode="External"/><Relationship Id="rId5" Type="http://schemas.openxmlformats.org/officeDocument/2006/relationships/hyperlink" Target="https://iccwbo.org/publication/icc-rules-on-combating-corruption/" TargetMode="External"/><Relationship Id="rId4" Type="http://schemas.openxmlformats.org/officeDocument/2006/relationships/hyperlink" Target="https://www.unodc.org/documents/brussels/UN_Convention_Against_Corruption.pdf" TargetMode="External"/><Relationship Id="rId9" Type="http://schemas.openxmlformats.org/officeDocument/2006/relationships/hyperlink" Target="https://iccwbo.org/publication/icc-guidelines-on-gifts-and-hospit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033CB-3477-480D-B43C-87DF2F52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5531</Words>
  <Characters>30425</Characters>
  <Application>Microsoft Office Word</Application>
  <DocSecurity>4</DocSecurity>
  <Lines>253</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CHAN-ARAMENDI Laura</cp:lastModifiedBy>
  <cp:revision>2</cp:revision>
  <cp:lastPrinted>2018-05-07T10:53:00Z</cp:lastPrinted>
  <dcterms:created xsi:type="dcterms:W3CDTF">2018-05-07T14:28:00Z</dcterms:created>
  <dcterms:modified xsi:type="dcterms:W3CDTF">2018-05-07T14:28:00Z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e10c5071-3045-4e87-8fc0-e7cde27ceaec</vt:lpwstr>
  </property>
</Properties>
</file>